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5A176C">
        <w:rPr>
          <w:rFonts w:ascii="Times New Roman" w:eastAsia="Times New Roman" w:hAnsi="Times New Roman" w:cs="Times New Roman"/>
          <w:b/>
          <w:bCs/>
          <w:color w:val="000000"/>
          <w:sz w:val="28"/>
          <w:szCs w:val="28"/>
          <w:lang w:val="kk-KZ" w:eastAsia="ru-RU"/>
        </w:rPr>
        <w:t>12 дәріс</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5A176C">
        <w:rPr>
          <w:rFonts w:ascii="Times New Roman" w:eastAsia="Times New Roman" w:hAnsi="Times New Roman" w:cs="Times New Roman"/>
          <w:b/>
          <w:bCs/>
          <w:color w:val="000000"/>
          <w:sz w:val="28"/>
          <w:szCs w:val="28"/>
          <w:lang w:val="kk-KZ" w:eastAsia="ru-RU"/>
        </w:rPr>
        <w:t>16.2 Үлдірлі шықтың жылу алмасуы</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5A176C">
        <w:rPr>
          <w:rFonts w:ascii="Times New Roman" w:eastAsia="Times New Roman" w:hAnsi="Times New Roman" w:cs="Times New Roman"/>
          <w:color w:val="000000"/>
          <w:sz w:val="28"/>
          <w:szCs w:val="28"/>
          <w:lang w:val="kk-KZ" w:eastAsia="ru-RU"/>
        </w:rPr>
        <w:t> </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Шықтың физикалық қасиеттерін тұрақты деп, жылу беру мен қайрат және қозғалыс (8.11), (8.37), (8.38) теңдеулерін келесідей жазамыз (16.3 суретті қара.)                                </w:t>
      </w:r>
      <w:r>
        <w:rPr>
          <w:rFonts w:ascii="Times New Roman" w:eastAsia="Times New Roman" w:hAnsi="Times New Roman" w:cs="Times New Roman"/>
          <w:noProof/>
          <w:color w:val="000000"/>
          <w:sz w:val="28"/>
          <w:szCs w:val="28"/>
          <w:vertAlign w:val="subscript"/>
          <w:lang w:eastAsia="ru-RU"/>
        </w:rPr>
        <w:drawing>
          <wp:inline distT="0" distB="0" distL="0" distR="0">
            <wp:extent cx="1519555" cy="631190"/>
            <wp:effectExtent l="0" t="0" r="4445" b="0"/>
            <wp:docPr id="43" name="Рисунок 43" descr="C:\Users\GDyusembaeva\Desktop\Жылума4ызалмасу лекция_files\image5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Dyusembaeva\Desktop\Жылума4ызалмасу лекция_files\image564.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19555" cy="63119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734060" cy="579755"/>
            <wp:effectExtent l="0" t="0" r="8890" b="0"/>
            <wp:docPr id="42" name="Рисунок 42" descr="C:\Users\GDyusembaeva\Desktop\Жылума4ызалмасу лекция_files\image5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565.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34060" cy="57975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(16.5), (16.6)            </w:t>
      </w:r>
    </w:p>
    <w:p w:rsidR="005A176C" w:rsidRPr="005A176C" w:rsidRDefault="005A176C" w:rsidP="005A176C">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872105" cy="631190"/>
            <wp:effectExtent l="0" t="0" r="4445" b="0"/>
            <wp:docPr id="41" name="Рисунок 41" descr="C:\Users\GDyusembaeva\Desktop\Жылума4ызалмасу лекция_files\image5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566.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2105" cy="63119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(16.7)</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286000" cy="2057400"/>
            <wp:effectExtent l="0" t="0" r="0" b="0"/>
            <wp:wrapSquare wrapText="bothSides"/>
            <wp:docPr id="48" name="Рисунок 48" descr="C:\Users\GDyusembaeva\Desktop\Жылума4ызалмасу лекция_files\image5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56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176C">
        <w:rPr>
          <w:rFonts w:ascii="Times New Roman" w:eastAsia="Times New Roman" w:hAnsi="Times New Roman" w:cs="Times New Roman"/>
          <w:color w:val="000000"/>
          <w:sz w:val="28"/>
          <w:szCs w:val="28"/>
          <w:lang w:val="kk-KZ" w:eastAsia="ru-RU"/>
        </w:rPr>
        <w:t>Бұлардың келесі шекаралық шарттарын-дағы</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279650" cy="309245"/>
            <wp:effectExtent l="0" t="0" r="0" b="0"/>
            <wp:docPr id="40" name="Рисунок 40" descr="C:\Users\GDyusembaeva\Desktop\Жылума4ызалмасу лекция_files\image5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568.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79650" cy="30924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тұрақты</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343785" cy="309245"/>
            <wp:effectExtent l="0" t="0" r="0" b="0"/>
            <wp:docPr id="39" name="Рисунок 39" descr="C:\Users\GDyusembaeva\Desktop\Жылума4ызалмасу лекция_files\image5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569.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43785" cy="30924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тұрақты  (16.8)</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В.Нуссельтің 1916 жылғы шешімі</w:t>
      </w:r>
    </w:p>
    <w:p w:rsidR="005A176C" w:rsidRPr="005A176C" w:rsidRDefault="005A176C" w:rsidP="005A176C">
      <w:pPr>
        <w:spacing w:before="100" w:beforeAutospacing="1" w:after="100" w:afterAutospacing="1" w:line="240" w:lineRule="auto"/>
        <w:ind w:left="2832"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210310" cy="592455"/>
            <wp:effectExtent l="0" t="0" r="8890" b="0"/>
            <wp:docPr id="38" name="Рисунок 38" descr="C:\Users\GDyusembaeva\Desktop\Жылума4ызалмасу лекция_files\image5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570.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10310" cy="59245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(16.9), (16.10)          </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065145" cy="605155"/>
            <wp:effectExtent l="0" t="0" r="1905" b="4445"/>
            <wp:docPr id="37" name="Рисунок 37" descr="C:\Users\GDyusembaeva\Desktop\Жылума4ызалмасу лекция_files\image5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57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5145" cy="60515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Үзіксіздік (8.39) теңдеудің орнына шықтың маңыз шығысын, (16.10)-ды ескере, келесідей қарастырамыз                                          </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4713605" cy="553720"/>
            <wp:effectExtent l="0" t="0" r="0" b="0"/>
            <wp:docPr id="36" name="Рисунок 36" descr="C:\Users\GDyusembaeva\Desktop\Жылума4ызалмасу лекция_files\image5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572.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13605" cy="55372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(16.11)</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lastRenderedPageBreak/>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371600" cy="1438275"/>
            <wp:effectExtent l="0" t="0" r="0" b="9525"/>
            <wp:wrapSquare wrapText="bothSides"/>
            <wp:docPr id="47" name="Рисунок 47" descr="C:\Users\GDyusembaeva\Desktop\Жылума4ызалмасу лекция_files\image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57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71600" cy="1438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176C">
        <w:rPr>
          <w:rFonts w:ascii="Times New Roman" w:eastAsia="Times New Roman" w:hAnsi="Times New Roman" w:cs="Times New Roman"/>
          <w:color w:val="000000"/>
          <w:sz w:val="28"/>
          <w:szCs w:val="28"/>
          <w:lang w:val="kk-KZ" w:eastAsia="ru-RU"/>
        </w:rPr>
        <w:t>         Шықтың жылу өткізгіштік қуатын тектікүй ауысу жылулығына теңеп     </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253615" cy="528320"/>
            <wp:effectExtent l="0" t="0" r="0" b="5080"/>
            <wp:docPr id="35" name="Рисунок 35" descr="C:\Users\GDyusembaeva\Desktop\Жылума4ызалмасу лекция_files\image5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574.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53615" cy="52832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(16.12)</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(16.11) мен (16.9)-ды ескере, шықтың қалыңдығы мен қаныққан будың жергілікті (Нуссельттің шешімі) мен орташа жылу беру еселеуіштерін және ұқсастық теңдеуін келесідей табамыз         </w:t>
      </w:r>
    </w:p>
    <w:p w:rsidR="005A176C" w:rsidRPr="005A176C" w:rsidRDefault="005A176C" w:rsidP="005A176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1854835" cy="566420"/>
            <wp:effectExtent l="0" t="0" r="0" b="5080"/>
            <wp:docPr id="34" name="Рисунок 34" descr="C:\Users\GDyusembaeva\Desktop\Жылума4ызалмасу лекция_files\image5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57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54835" cy="566420"/>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vertAlign w:val="subscript"/>
          <w:lang w:eastAsia="ru-RU"/>
        </w:rPr>
        <w:drawing>
          <wp:inline distT="0" distB="0" distL="0" distR="0">
            <wp:extent cx="2009140" cy="643890"/>
            <wp:effectExtent l="0" t="0" r="0" b="3810"/>
            <wp:docPr id="33" name="Рисунок 33" descr="C:\Users\GDyusembaeva\Desktop\Жылума4ызалмасу лекция_files\image5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576.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09140" cy="64389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(16.13),(16.14)   </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4378960" cy="656590"/>
            <wp:effectExtent l="0" t="0" r="0" b="0"/>
            <wp:docPr id="32" name="Рисунок 32" descr="C:\Users\GDyusembaeva\Desktop\Жылума4ызалмасу лекция_files\image5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577.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78960" cy="65659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(16.15)                         </w:t>
      </w:r>
      <w:r>
        <w:rPr>
          <w:rFonts w:ascii="Times New Roman" w:eastAsia="Times New Roman" w:hAnsi="Times New Roman" w:cs="Times New Roman"/>
          <w:noProof/>
          <w:color w:val="000000"/>
          <w:sz w:val="28"/>
          <w:szCs w:val="28"/>
          <w:vertAlign w:val="subscript"/>
          <w:lang w:eastAsia="ru-RU"/>
        </w:rPr>
        <w:drawing>
          <wp:inline distT="0" distB="0" distL="0" distR="0">
            <wp:extent cx="3206750" cy="566420"/>
            <wp:effectExtent l="0" t="0" r="0" b="5080"/>
            <wp:docPr id="31" name="Рисунок 31" descr="C:\Users\GDyusembaeva\Desktop\Жылума4ызалмасу лекция_files\image5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578.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06750" cy="56642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(16.16)       Мұндағы </w:t>
      </w:r>
      <w:r>
        <w:rPr>
          <w:rFonts w:ascii="Times New Roman" w:eastAsia="Times New Roman" w:hAnsi="Times New Roman" w:cs="Times New Roman"/>
          <w:noProof/>
          <w:color w:val="000000"/>
          <w:sz w:val="28"/>
          <w:szCs w:val="28"/>
          <w:vertAlign w:val="subscript"/>
          <w:lang w:eastAsia="ru-RU"/>
        </w:rPr>
        <w:drawing>
          <wp:inline distT="0" distB="0" distL="0" distR="0">
            <wp:extent cx="1597025" cy="643890"/>
            <wp:effectExtent l="0" t="0" r="3175" b="3810"/>
            <wp:docPr id="30" name="Рисунок 30" descr="C:\Users\GDyusembaeva\Desktop\Жылума4ызалмасу лекция_files\image5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579.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97025" cy="643890"/>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vertAlign w:val="subscript"/>
          <w:lang w:eastAsia="ru-RU"/>
        </w:rPr>
        <w:drawing>
          <wp:inline distT="0" distB="0" distL="0" distR="0">
            <wp:extent cx="785495" cy="631190"/>
            <wp:effectExtent l="0" t="0" r="0" b="0"/>
            <wp:docPr id="29" name="Рисунок 29" descr="C:\Users\GDyusembaeva\Desktop\Жылума4ызалмасу лекция_files\image5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Dyusembaeva\Desktop\Жылума4ызалмасу лекция_files\image580.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85495" cy="63119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339215" cy="605155"/>
            <wp:effectExtent l="0" t="0" r="0" b="4445"/>
            <wp:docPr id="28" name="Рисунок 28" descr="C:\Users\GDyusembaeva\Desktop\Жылума4ызалмасу лекция_files\image5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Dyusembaeva\Desktop\Жылума4ызалмасу лекция_files\image581.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39215" cy="60515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 Грасгоф, Прандтль және Кутателадзе С.С. сандары;</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138045" cy="399415"/>
            <wp:effectExtent l="0" t="0" r="0" b="635"/>
            <wp:docPr id="27" name="Рисунок 27" descr="C:\Users\GDyusembaeva\Desktop\Жылума4ызалмасу лекция_files\image5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Dyusembaeva\Desktop\Жылума4ызалмасу лекция_files\image582.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38045" cy="39941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дененің еңістігіне түзету.</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Нуссельт осы секілді жатық құбырдың сыртындағы үлдірлі шықтың жылу алмасуын анықтаған (16.4 суретті қараңыз)</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395220" cy="334645"/>
            <wp:effectExtent l="0" t="0" r="0" b="8255"/>
            <wp:docPr id="26" name="Рисунок 26" descr="C:\Users\GDyusembaeva\Desktop\Жылума4ызалмасу лекция_files\image5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Dyusembaeva\Desktop\Жылума4ызалмасу лекция_files\image583.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95220" cy="33464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(16.17)</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Д.А.Лабунцов q</w:t>
      </w:r>
      <w:r w:rsidRPr="005A176C">
        <w:rPr>
          <w:rFonts w:ascii="Times New Roman" w:eastAsia="Times New Roman" w:hAnsi="Times New Roman" w:cs="Times New Roman"/>
          <w:color w:val="000000"/>
          <w:sz w:val="28"/>
          <w:szCs w:val="28"/>
          <w:vertAlign w:val="subscript"/>
          <w:lang w:val="kk-KZ" w:eastAsia="ru-RU"/>
        </w:rPr>
        <w:t>д</w:t>
      </w:r>
      <w:r w:rsidRPr="005A176C">
        <w:rPr>
          <w:rFonts w:ascii="Times New Roman" w:eastAsia="Times New Roman" w:hAnsi="Times New Roman" w:cs="Times New Roman"/>
          <w:color w:val="000000"/>
          <w:sz w:val="28"/>
          <w:szCs w:val="28"/>
          <w:lang w:val="kk-KZ" w:eastAsia="ru-RU"/>
        </w:rPr>
        <w:t>-ға 0,728-ның орнына 0,693-ті тапқан. Академик П.Л.Капица үлдірлі шықтың бетінде болатын толқынның жылуберу еселеуішін 21%-ге өсіретінін көрсеткен (бұл құбырда d &gt; 20</w:t>
      </w:r>
      <w:r>
        <w:rPr>
          <w:rFonts w:ascii="Times New Roman" w:eastAsia="Times New Roman" w:hAnsi="Times New Roman" w:cs="Times New Roman"/>
          <w:noProof/>
          <w:color w:val="000000"/>
          <w:sz w:val="28"/>
          <w:szCs w:val="28"/>
          <w:vertAlign w:val="subscript"/>
          <w:lang w:eastAsia="ru-RU"/>
        </w:rPr>
        <w:drawing>
          <wp:inline distT="0" distB="0" distL="0" distR="0">
            <wp:extent cx="888365" cy="309245"/>
            <wp:effectExtent l="0" t="0" r="6985" b="0"/>
            <wp:docPr id="25" name="Рисунок 25" descr="C:\Users\GDyusembaeva\Desktop\Жылума4ызалмасу лекция_files\image5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Dyusembaeva\Desktop\Жылума4ызалмасу лекция_files\image584.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8365" cy="30924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-де ғана орын алады).</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Шық ыстықтығына (λ</w:t>
      </w:r>
      <w:r w:rsidRPr="005A176C">
        <w:rPr>
          <w:rFonts w:ascii="Times New Roman" w:eastAsia="Times New Roman" w:hAnsi="Times New Roman" w:cs="Times New Roman"/>
          <w:color w:val="000000"/>
          <w:sz w:val="28"/>
          <w:szCs w:val="28"/>
          <w:vertAlign w:val="subscript"/>
          <w:lang w:val="kk-KZ" w:eastAsia="ru-RU"/>
        </w:rPr>
        <w:t>қ</w:t>
      </w:r>
      <w:r w:rsidRPr="005A176C">
        <w:rPr>
          <w:rFonts w:ascii="Times New Roman" w:eastAsia="Times New Roman" w:hAnsi="Times New Roman" w:cs="Times New Roman"/>
          <w:color w:val="000000"/>
          <w:sz w:val="28"/>
          <w:szCs w:val="28"/>
          <w:lang w:val="kk-KZ" w:eastAsia="ru-RU"/>
        </w:rPr>
        <w:t>/λ</w:t>
      </w:r>
      <w:r w:rsidRPr="005A176C">
        <w:rPr>
          <w:rFonts w:ascii="Times New Roman" w:eastAsia="Times New Roman" w:hAnsi="Times New Roman" w:cs="Times New Roman"/>
          <w:color w:val="000000"/>
          <w:sz w:val="28"/>
          <w:szCs w:val="28"/>
          <w:vertAlign w:val="subscript"/>
          <w:lang w:val="kk-KZ" w:eastAsia="ru-RU"/>
        </w:rPr>
        <w:t>д</w:t>
      </w:r>
      <w:r w:rsidRPr="005A176C">
        <w:rPr>
          <w:rFonts w:ascii="Times New Roman" w:eastAsia="Times New Roman" w:hAnsi="Times New Roman" w:cs="Times New Roman"/>
          <w:color w:val="000000"/>
          <w:sz w:val="28"/>
          <w:szCs w:val="28"/>
          <w:lang w:val="kk-KZ" w:eastAsia="ru-RU"/>
        </w:rPr>
        <w:t> = 0,5 ÷ 2  мен μ</w:t>
      </w:r>
      <w:r w:rsidRPr="005A176C">
        <w:rPr>
          <w:rFonts w:ascii="Times New Roman" w:eastAsia="Times New Roman" w:hAnsi="Times New Roman" w:cs="Times New Roman"/>
          <w:color w:val="000000"/>
          <w:sz w:val="28"/>
          <w:szCs w:val="28"/>
          <w:vertAlign w:val="subscript"/>
          <w:lang w:val="kk-KZ" w:eastAsia="ru-RU"/>
        </w:rPr>
        <w:t>қ</w:t>
      </w:r>
      <w:r w:rsidRPr="005A176C">
        <w:rPr>
          <w:rFonts w:ascii="Times New Roman" w:eastAsia="Times New Roman" w:hAnsi="Times New Roman" w:cs="Times New Roman"/>
          <w:color w:val="000000"/>
          <w:sz w:val="28"/>
          <w:szCs w:val="28"/>
          <w:lang w:val="kk-KZ" w:eastAsia="ru-RU"/>
        </w:rPr>
        <w:t>/μ</w:t>
      </w:r>
      <w:r w:rsidRPr="005A176C">
        <w:rPr>
          <w:rFonts w:ascii="Times New Roman" w:eastAsia="Times New Roman" w:hAnsi="Times New Roman" w:cs="Times New Roman"/>
          <w:color w:val="000000"/>
          <w:sz w:val="28"/>
          <w:szCs w:val="28"/>
          <w:vertAlign w:val="subscript"/>
          <w:lang w:val="kk-KZ" w:eastAsia="ru-RU"/>
        </w:rPr>
        <w:t>д</w:t>
      </w:r>
      <w:r w:rsidRPr="005A176C">
        <w:rPr>
          <w:rFonts w:ascii="Times New Roman" w:eastAsia="Times New Roman" w:hAnsi="Times New Roman" w:cs="Times New Roman"/>
          <w:color w:val="000000"/>
          <w:sz w:val="28"/>
          <w:szCs w:val="28"/>
          <w:lang w:val="kk-KZ" w:eastAsia="ru-RU"/>
        </w:rPr>
        <w:t> = 0,1 ÷ 10-да Д.А. Лабунцов)</w:t>
      </w:r>
    </w:p>
    <w:p w:rsidR="005A176C" w:rsidRPr="005A176C" w:rsidRDefault="005A176C" w:rsidP="005A176C">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1738630" cy="798195"/>
            <wp:effectExtent l="0" t="0" r="0" b="1905"/>
            <wp:docPr id="24" name="Рисунок 24" descr="C:\Users\GDyusembaeva\Desktop\Жылума4ызалмасу лекция_files\image58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Dyusembaeva\Desktop\Жылума4ызалмасу лекция_files\image58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38630" cy="79819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(16.18)</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Сонымен, жазық дене мен жатық құбырдың беттеріндегі ретті ағысты үлдірлі шықтың жылу алмасуының есептік кейіптемелері келесідей жазылады                                                            </w:t>
      </w:r>
    </w:p>
    <w:p w:rsidR="005A176C" w:rsidRPr="005A176C" w:rsidRDefault="005A176C" w:rsidP="005A176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026410" cy="566420"/>
            <wp:effectExtent l="0" t="0" r="2540" b="5080"/>
            <wp:docPr id="23" name="Рисунок 23" descr="C:\Users\GDyusembaeva\Desktop\Жылума4ызалмасу лекция_files\image5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Dyusembaeva\Desktop\Жылума4ызалмасу лекция_files\image586.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26410" cy="56642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(16.19)                 </w:t>
      </w:r>
      <w:r>
        <w:rPr>
          <w:rFonts w:ascii="Times New Roman" w:eastAsia="Times New Roman" w:hAnsi="Times New Roman" w:cs="Times New Roman"/>
          <w:noProof/>
          <w:color w:val="000000"/>
          <w:sz w:val="28"/>
          <w:szCs w:val="28"/>
          <w:vertAlign w:val="subscript"/>
          <w:lang w:eastAsia="ru-RU"/>
        </w:rPr>
        <w:drawing>
          <wp:inline distT="0" distB="0" distL="0" distR="0">
            <wp:extent cx="3091180" cy="566420"/>
            <wp:effectExtent l="0" t="0" r="0" b="5080"/>
            <wp:docPr id="22" name="Рисунок 22" descr="C:\Users\GDyusembaeva\Desktop\Жылума4ызалмасу лекция_files\image5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Dyusembaeva\Desktop\Жылума4ызалмасу лекция_files\image587.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91180" cy="56642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(16.20)</w:t>
      </w:r>
    </w:p>
    <w:p w:rsidR="005A176C" w:rsidRPr="005A176C" w:rsidRDefault="005A176C" w:rsidP="005A176C">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Жазық дененің бетіндегі ретсіз (Re = </w:t>
      </w:r>
      <w:r>
        <w:rPr>
          <w:rFonts w:ascii="Times New Roman" w:eastAsia="Times New Roman" w:hAnsi="Times New Roman" w:cs="Times New Roman"/>
          <w:noProof/>
          <w:color w:val="000000"/>
          <w:sz w:val="28"/>
          <w:szCs w:val="28"/>
          <w:vertAlign w:val="subscript"/>
          <w:lang w:eastAsia="ru-RU"/>
        </w:rPr>
        <w:drawing>
          <wp:inline distT="0" distB="0" distL="0" distR="0">
            <wp:extent cx="785495" cy="244475"/>
            <wp:effectExtent l="0" t="0" r="0" b="3175"/>
            <wp:docPr id="21" name="Рисунок 21" descr="C:\Users\GDyusembaeva\Desktop\Жылума4ызалмасу лекция_files\image5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Dyusembaeva\Desktop\Жылума4ызалмасу лекция_files\image588.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85495" cy="24447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400 не (Gr</w:t>
      </w:r>
      <w:r w:rsidRPr="005A176C">
        <w:rPr>
          <w:rFonts w:ascii="Times New Roman" w:eastAsia="Times New Roman" w:hAnsi="Times New Roman" w:cs="Times New Roman"/>
          <w:color w:val="000000"/>
          <w:sz w:val="28"/>
          <w:szCs w:val="28"/>
          <w:vertAlign w:val="subscript"/>
          <w:lang w:val="kk-KZ" w:eastAsia="ru-RU"/>
        </w:rPr>
        <w:t>ℓ</w:t>
      </w:r>
      <w:r w:rsidRPr="005A176C">
        <w:rPr>
          <w:rFonts w:ascii="Times New Roman" w:eastAsia="Times New Roman" w:hAnsi="Times New Roman" w:cs="Times New Roman"/>
          <w:color w:val="000000"/>
          <w:sz w:val="28"/>
          <w:szCs w:val="28"/>
          <w:lang w:val="kk-KZ" w:eastAsia="ru-RU"/>
        </w:rPr>
        <w:t>Pr</w:t>
      </w:r>
      <w:r w:rsidRPr="005A176C">
        <w:rPr>
          <w:rFonts w:ascii="Times New Roman" w:eastAsia="Times New Roman" w:hAnsi="Times New Roman" w:cs="Times New Roman"/>
          <w:color w:val="000000"/>
          <w:sz w:val="28"/>
          <w:szCs w:val="28"/>
          <w:vertAlign w:val="subscript"/>
          <w:lang w:val="kk-KZ" w:eastAsia="ru-RU"/>
        </w:rPr>
        <w:t>с</w:t>
      </w:r>
      <w:r w:rsidRPr="005A176C">
        <w:rPr>
          <w:rFonts w:ascii="Times New Roman" w:eastAsia="Times New Roman" w:hAnsi="Times New Roman" w:cs="Times New Roman"/>
          <w:color w:val="000000"/>
          <w:sz w:val="28"/>
          <w:szCs w:val="28"/>
          <w:lang w:val="kk-KZ" w:eastAsia="ru-RU"/>
        </w:rPr>
        <w:t>Ku</w:t>
      </w:r>
      <w:r w:rsidRPr="005A176C">
        <w:rPr>
          <w:rFonts w:ascii="Times New Roman" w:eastAsia="Times New Roman" w:hAnsi="Times New Roman" w:cs="Times New Roman"/>
          <w:color w:val="000000"/>
          <w:sz w:val="28"/>
          <w:szCs w:val="28"/>
          <w:vertAlign w:val="subscript"/>
          <w:lang w:val="kk-KZ" w:eastAsia="ru-RU"/>
        </w:rPr>
        <w:t>с</w:t>
      </w:r>
      <w:r w:rsidRPr="005A176C">
        <w:rPr>
          <w:rFonts w:ascii="Times New Roman" w:eastAsia="Times New Roman" w:hAnsi="Times New Roman" w:cs="Times New Roman"/>
          <w:color w:val="000000"/>
          <w:sz w:val="28"/>
          <w:szCs w:val="28"/>
          <w:lang w:val="kk-KZ" w:eastAsia="ru-RU"/>
        </w:rPr>
        <w:t>)</w:t>
      </w:r>
      <w:r w:rsidRPr="005A176C">
        <w:rPr>
          <w:rFonts w:ascii="Times New Roman" w:eastAsia="Times New Roman" w:hAnsi="Times New Roman" w:cs="Times New Roman"/>
          <w:color w:val="000000"/>
          <w:sz w:val="28"/>
          <w:szCs w:val="28"/>
          <w:vertAlign w:val="subscript"/>
          <w:lang w:val="kk-KZ" w:eastAsia="ru-RU"/>
        </w:rPr>
        <w:t>қ</w:t>
      </w: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lang w:eastAsia="ru-RU"/>
        </w:rPr>
        <w:drawing>
          <wp:inline distT="0" distB="0" distL="0" distR="0">
            <wp:extent cx="167640" cy="231775"/>
            <wp:effectExtent l="0" t="0" r="3810" b="0"/>
            <wp:docPr id="20" name="Рисунок 20" descr="C:\Users\GDyusembaeva\Desktop\Жылума4ызалмасу лекция_files\image5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Dyusembaeva\Desktop\Жылума4ызалмасу лекция_files\image589.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7640" cy="23177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10</w:t>
      </w:r>
      <w:r w:rsidRPr="005A176C">
        <w:rPr>
          <w:rFonts w:ascii="Times New Roman" w:eastAsia="Times New Roman" w:hAnsi="Times New Roman" w:cs="Times New Roman"/>
          <w:color w:val="000000"/>
          <w:sz w:val="28"/>
          <w:szCs w:val="28"/>
          <w:vertAlign w:val="superscript"/>
          <w:lang w:val="kk-KZ" w:eastAsia="ru-RU"/>
        </w:rPr>
        <w:t>15</w:t>
      </w:r>
      <w:r w:rsidRPr="005A176C">
        <w:rPr>
          <w:rFonts w:ascii="Times New Roman" w:eastAsia="Times New Roman" w:hAnsi="Times New Roman" w:cs="Times New Roman"/>
          <w:color w:val="000000"/>
          <w:sz w:val="28"/>
          <w:szCs w:val="28"/>
          <w:lang w:val="kk-KZ" w:eastAsia="ru-RU"/>
        </w:rPr>
        <w:t>) ағысты үлдірлі шықтың жылу алмасуының ұқсастық теңдеуі келесідей жазылады (ретсіз ағынды құбырларға ұсынылған кейіптеме жоқ)                                                           </w:t>
      </w:r>
    </w:p>
    <w:p w:rsidR="005A176C" w:rsidRPr="005A176C" w:rsidRDefault="005A176C" w:rsidP="005A176C">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923540" cy="347980"/>
            <wp:effectExtent l="0" t="0" r="0" b="0"/>
            <wp:docPr id="19" name="Рисунок 19" descr="C:\Users\GDyusembaeva\Desktop\Жылума4ызалмасу лекция_files\image5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Dyusembaeva\Desktop\Жылума4ызалмасу лекция_files\image590.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23540" cy="34798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(16.21)</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Бұлардағы ε</w:t>
      </w:r>
      <w:r w:rsidRPr="005A176C">
        <w:rPr>
          <w:rFonts w:ascii="Times New Roman" w:eastAsia="Times New Roman" w:hAnsi="Times New Roman" w:cs="Times New Roman"/>
          <w:color w:val="000000"/>
          <w:sz w:val="28"/>
          <w:szCs w:val="28"/>
          <w:vertAlign w:val="subscript"/>
          <w:lang w:val="kk-KZ" w:eastAsia="ru-RU"/>
        </w:rPr>
        <w:t>ақ</w:t>
      </w:r>
      <w:r w:rsidRPr="005A176C">
        <w:rPr>
          <w:rFonts w:ascii="Times New Roman" w:eastAsia="Times New Roman" w:hAnsi="Times New Roman" w:cs="Times New Roman"/>
          <w:color w:val="000000"/>
          <w:sz w:val="28"/>
          <w:szCs w:val="28"/>
          <w:lang w:val="kk-KZ" w:eastAsia="ru-RU"/>
        </w:rPr>
        <w:t> (16.25)-те, ал ε</w:t>
      </w:r>
      <w:r w:rsidRPr="005A176C">
        <w:rPr>
          <w:rFonts w:ascii="Times New Roman" w:eastAsia="Times New Roman" w:hAnsi="Times New Roman" w:cs="Times New Roman"/>
          <w:color w:val="000000"/>
          <w:sz w:val="28"/>
          <w:szCs w:val="28"/>
          <w:vertAlign w:val="subscript"/>
          <w:lang w:val="kk-KZ" w:eastAsia="ru-RU"/>
        </w:rPr>
        <w:t>w</w:t>
      </w:r>
      <w:r w:rsidRPr="005A176C">
        <w:rPr>
          <w:rFonts w:ascii="Times New Roman" w:eastAsia="Times New Roman" w:hAnsi="Times New Roman" w:cs="Times New Roman"/>
          <w:color w:val="000000"/>
          <w:sz w:val="28"/>
          <w:szCs w:val="28"/>
          <w:lang w:val="kk-KZ" w:eastAsia="ru-RU"/>
        </w:rPr>
        <w:t> 16.5 суретте сызбалы келтірілген.</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sidRPr="005A176C">
        <w:rPr>
          <w:rFonts w:ascii="Times New Roman" w:eastAsia="Times New Roman" w:hAnsi="Times New Roman" w:cs="Times New Roman"/>
          <w:b/>
          <w:bCs/>
          <w:color w:val="000000"/>
          <w:sz w:val="28"/>
          <w:szCs w:val="28"/>
          <w:lang w:val="kk-KZ" w:eastAsia="ru-RU"/>
        </w:rPr>
        <w:t>       </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b/>
          <w:bCs/>
          <w:color w:val="000000"/>
          <w:sz w:val="28"/>
          <w:szCs w:val="28"/>
          <w:lang w:val="kk-KZ" w:eastAsia="ru-RU"/>
        </w:rPr>
        <w:t>16.3 Құбырлардың сыртындағы ағынды аса қызған</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b/>
          <w:bCs/>
          <w:color w:val="000000"/>
          <w:sz w:val="28"/>
          <w:szCs w:val="28"/>
          <w:lang w:val="kk-KZ" w:eastAsia="ru-RU"/>
        </w:rPr>
        <w:t>        будың үлдірлі шықтануындағы жылу беруі</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Дәлізді не шахматты құрастырылған жылу алмастырғыштардың жатық</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орналасқан құбырлардың жылу алмасулық ұқсастық теңдеуін алайық   (16.22)</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171700" cy="1819275"/>
            <wp:effectExtent l="0" t="0" r="0" b="9525"/>
            <wp:wrapSquare wrapText="bothSides"/>
            <wp:docPr id="46" name="Рисунок 46" descr="C:\Users\GDyusembaeva\Desktop\Жылума4ызалмасу лекция_files\image5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591.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171700" cy="1819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271520" cy="347980"/>
            <wp:effectExtent l="0" t="0" r="0" b="0"/>
            <wp:docPr id="18" name="Рисунок 18" descr="C:\Users\GDyusembaeva\Desktop\Жылума4ызалмасу лекция_files\image5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GDyusembaeva\Desktop\Жылума4ызалмасу лекция_files\image592.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71520" cy="34798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318385" cy="566420"/>
            <wp:effectExtent l="0" t="0" r="0" b="5080"/>
            <wp:docPr id="17" name="Рисунок 17" descr="C:\Users\GDyusembaeva\Desktop\Жылума4ызалмасу лекция_files\image5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GDyusembaeva\Desktop\Жылума4ызалмасу лекция_files\image593.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18385" cy="56642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(16.23)</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lastRenderedPageBreak/>
        <w:t>- шықтың қалыңдауын ескеретін түзету;</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n – дәлізді құбырлардың қатарларының (n = n</w:t>
      </w:r>
      <w:r w:rsidRPr="005A176C">
        <w:rPr>
          <w:rFonts w:ascii="Times New Roman" w:eastAsia="Times New Roman" w:hAnsi="Times New Roman" w:cs="Times New Roman"/>
          <w:color w:val="000000"/>
          <w:sz w:val="28"/>
          <w:szCs w:val="28"/>
          <w:vertAlign w:val="subscript"/>
          <w:lang w:val="kk-KZ" w:eastAsia="ru-RU"/>
        </w:rPr>
        <w:t>д</w:t>
      </w:r>
      <w:r w:rsidRPr="005A176C">
        <w:rPr>
          <w:rFonts w:ascii="Times New Roman" w:eastAsia="Times New Roman" w:hAnsi="Times New Roman" w:cs="Times New Roman"/>
          <w:color w:val="000000"/>
          <w:sz w:val="28"/>
          <w:szCs w:val="28"/>
          <w:lang w:val="kk-KZ" w:eastAsia="ru-RU"/>
        </w:rPr>
        <w:t>) не шахматты құбырлардың қос қатарларының (n = n</w:t>
      </w:r>
      <w:r w:rsidRPr="005A176C">
        <w:rPr>
          <w:rFonts w:ascii="Times New Roman" w:eastAsia="Times New Roman" w:hAnsi="Times New Roman" w:cs="Times New Roman"/>
          <w:color w:val="000000"/>
          <w:sz w:val="28"/>
          <w:szCs w:val="28"/>
          <w:vertAlign w:val="subscript"/>
          <w:lang w:val="kk-KZ" w:eastAsia="ru-RU"/>
        </w:rPr>
        <w:t>ш</w:t>
      </w:r>
      <w:r w:rsidRPr="005A176C">
        <w:rPr>
          <w:rFonts w:ascii="Times New Roman" w:eastAsia="Times New Roman" w:hAnsi="Times New Roman" w:cs="Times New Roman"/>
          <w:color w:val="000000"/>
          <w:sz w:val="28"/>
          <w:szCs w:val="28"/>
          <w:lang w:val="kk-KZ" w:eastAsia="ru-RU"/>
        </w:rPr>
        <w:t> = 0,5n</w:t>
      </w:r>
      <w:r w:rsidRPr="005A176C">
        <w:rPr>
          <w:rFonts w:ascii="Times New Roman" w:eastAsia="Times New Roman" w:hAnsi="Times New Roman" w:cs="Times New Roman"/>
          <w:color w:val="000000"/>
          <w:sz w:val="28"/>
          <w:szCs w:val="28"/>
          <w:vertAlign w:val="subscript"/>
          <w:lang w:val="kk-KZ" w:eastAsia="ru-RU"/>
        </w:rPr>
        <w:t>д</w:t>
      </w:r>
      <w:r w:rsidRPr="005A176C">
        <w:rPr>
          <w:rFonts w:ascii="Times New Roman" w:eastAsia="Times New Roman" w:hAnsi="Times New Roman" w:cs="Times New Roman"/>
          <w:color w:val="000000"/>
          <w:sz w:val="28"/>
          <w:szCs w:val="28"/>
          <w:lang w:val="kk-KZ" w:eastAsia="ru-RU"/>
        </w:rPr>
        <w:t>) саны; </w:t>
      </w:r>
      <w:r>
        <w:rPr>
          <w:rFonts w:ascii="Times New Roman" w:eastAsia="Times New Roman" w:hAnsi="Times New Roman" w:cs="Times New Roman"/>
          <w:noProof/>
          <w:color w:val="000000"/>
          <w:sz w:val="28"/>
          <w:szCs w:val="28"/>
          <w:vertAlign w:val="subscript"/>
          <w:lang w:eastAsia="ru-RU"/>
        </w:rPr>
        <w:drawing>
          <wp:inline distT="0" distB="0" distL="0" distR="0">
            <wp:extent cx="167640" cy="244475"/>
            <wp:effectExtent l="0" t="0" r="3810" b="3175"/>
            <wp:docPr id="16" name="Рисунок 16" descr="C:\Users\GDyusembaeva\Desktop\Жылума4ызалмасу лекция_files\image5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GDyusembaeva\Desktop\Жылума4ызалмасу лекция_files\image594.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7640" cy="24447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(D</w:t>
      </w:r>
      <w:r w:rsidRPr="005A176C">
        <w:rPr>
          <w:rFonts w:ascii="Times New Roman" w:eastAsia="Times New Roman" w:hAnsi="Times New Roman" w:cs="Times New Roman"/>
          <w:color w:val="000000"/>
          <w:sz w:val="28"/>
          <w:szCs w:val="28"/>
          <w:vertAlign w:val="subscript"/>
          <w:lang w:val="kk-KZ" w:eastAsia="ru-RU"/>
        </w:rPr>
        <w:t>к</w:t>
      </w:r>
      <w:r w:rsidRPr="005A176C">
        <w:rPr>
          <w:rFonts w:ascii="Times New Roman" w:eastAsia="Times New Roman" w:hAnsi="Times New Roman" w:cs="Times New Roman"/>
          <w:color w:val="000000"/>
          <w:sz w:val="28"/>
          <w:szCs w:val="28"/>
          <w:lang w:val="kk-KZ" w:eastAsia="ru-RU"/>
        </w:rPr>
        <w:t> – D</w:t>
      </w:r>
      <w:r w:rsidRPr="005A176C">
        <w:rPr>
          <w:rFonts w:ascii="Times New Roman" w:eastAsia="Times New Roman" w:hAnsi="Times New Roman" w:cs="Times New Roman"/>
          <w:color w:val="000000"/>
          <w:sz w:val="28"/>
          <w:szCs w:val="28"/>
          <w:vertAlign w:val="subscript"/>
          <w:lang w:val="kk-KZ" w:eastAsia="ru-RU"/>
        </w:rPr>
        <w:t>ш</w:t>
      </w:r>
      <w:r w:rsidRPr="005A176C">
        <w:rPr>
          <w:rFonts w:ascii="Times New Roman" w:eastAsia="Times New Roman" w:hAnsi="Times New Roman" w:cs="Times New Roman"/>
          <w:color w:val="000000"/>
          <w:sz w:val="28"/>
          <w:szCs w:val="28"/>
          <w:lang w:val="kk-KZ" w:eastAsia="ru-RU"/>
        </w:rPr>
        <w:t> )/D</w:t>
      </w:r>
      <w:r w:rsidRPr="005A176C">
        <w:rPr>
          <w:rFonts w:ascii="Times New Roman" w:eastAsia="Times New Roman" w:hAnsi="Times New Roman" w:cs="Times New Roman"/>
          <w:color w:val="000000"/>
          <w:sz w:val="28"/>
          <w:szCs w:val="28"/>
          <w:vertAlign w:val="subscript"/>
          <w:lang w:val="kk-KZ" w:eastAsia="ru-RU"/>
        </w:rPr>
        <w:t>к</w:t>
      </w:r>
      <w:r w:rsidRPr="005A176C">
        <w:rPr>
          <w:rFonts w:ascii="Times New Roman" w:eastAsia="Times New Roman" w:hAnsi="Times New Roman" w:cs="Times New Roman"/>
          <w:color w:val="000000"/>
          <w:sz w:val="28"/>
          <w:szCs w:val="28"/>
          <w:lang w:val="kk-KZ" w:eastAsia="ru-RU"/>
        </w:rPr>
        <w:t> – будың шықтану  дәрежесі;</w:t>
      </w:r>
    </w:p>
    <w:p w:rsidR="005A176C" w:rsidRPr="005A176C" w:rsidRDefault="005A176C" w:rsidP="005A176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721735" cy="682625"/>
            <wp:effectExtent l="0" t="0" r="0" b="3175"/>
            <wp:docPr id="15" name="Рисунок 15" descr="C:\Users\GDyusembaeva\Desktop\Жылума4ызалмасу лекция_files\image5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GDyusembaeva\Desktop\Жылума4ызалмасу лекция_files\image595.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721735" cy="68262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(16.24)</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будың жылдамдығына түзету;</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228215" cy="618490"/>
            <wp:effectExtent l="0" t="0" r="635" b="0"/>
            <wp:docPr id="14" name="Рисунок 14" descr="C:\Users\GDyusembaeva\Desktop\Жылума4ызалмасу лекция_files\image5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GDyusembaeva\Desktop\Жылума4ызалмасу лекция_files\image596.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28215" cy="61849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(16.25)</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аса қызған (ақ) будың жылу беруіне түзету (h – будың қажыры).</w:t>
      </w:r>
    </w:p>
    <w:p w:rsidR="005A176C" w:rsidRPr="005A176C" w:rsidRDefault="005A176C" w:rsidP="005A176C">
      <w:pPr>
        <w:spacing w:after="0" w:line="240" w:lineRule="auto"/>
        <w:ind w:left="284" w:firstLine="425"/>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b/>
          <w:bCs/>
          <w:color w:val="000000"/>
          <w:sz w:val="28"/>
          <w:szCs w:val="28"/>
          <w:lang w:val="kk-KZ" w:eastAsia="ru-RU"/>
        </w:rPr>
        <w:t> </w:t>
      </w:r>
    </w:p>
    <w:p w:rsidR="005A176C" w:rsidRPr="005A176C" w:rsidRDefault="005A176C" w:rsidP="005A176C">
      <w:pPr>
        <w:spacing w:after="0" w:line="240" w:lineRule="auto"/>
        <w:ind w:left="284" w:firstLine="425"/>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b/>
          <w:bCs/>
          <w:color w:val="000000"/>
          <w:sz w:val="28"/>
          <w:szCs w:val="28"/>
          <w:lang w:val="kk-KZ" w:eastAsia="ru-RU"/>
        </w:rPr>
        <w:t>16.4 Құбырдың ішіндегі ағынды  будың</w:t>
      </w:r>
    </w:p>
    <w:p w:rsidR="005A176C" w:rsidRPr="005A176C" w:rsidRDefault="005A176C" w:rsidP="005A176C">
      <w:pPr>
        <w:spacing w:after="0" w:line="240" w:lineRule="auto"/>
        <w:ind w:left="284" w:firstLine="425"/>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b/>
          <w:bCs/>
          <w:color w:val="000000"/>
          <w:sz w:val="28"/>
          <w:szCs w:val="28"/>
          <w:lang w:val="kk-KZ" w:eastAsia="ru-RU"/>
        </w:rPr>
        <w:t>        үлдірлі шықтануындағы жылу беруі</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Үлдірлі шықтың ағысы ретті (Rе</w:t>
      </w:r>
      <w:r w:rsidRPr="005A176C">
        <w:rPr>
          <w:rFonts w:ascii="Times New Roman" w:eastAsia="Times New Roman" w:hAnsi="Times New Roman" w:cs="Times New Roman"/>
          <w:color w:val="000000"/>
          <w:sz w:val="28"/>
          <w:szCs w:val="28"/>
          <w:vertAlign w:val="subscript"/>
          <w:lang w:val="kk-KZ" w:eastAsia="ru-RU"/>
        </w:rPr>
        <w:t>cx </w:t>
      </w:r>
      <w:r w:rsidRPr="005A176C">
        <w:rPr>
          <w:rFonts w:ascii="Times New Roman" w:eastAsia="Times New Roman" w:hAnsi="Times New Roman" w:cs="Times New Roman"/>
          <w:color w:val="000000"/>
          <w:sz w:val="28"/>
          <w:szCs w:val="28"/>
          <w:lang w:val="kk-KZ" w:eastAsia="ru-RU"/>
        </w:rPr>
        <w:t>= q</w:t>
      </w:r>
      <w:r w:rsidRPr="005A176C">
        <w:rPr>
          <w:rFonts w:ascii="Times New Roman" w:eastAsia="Times New Roman" w:hAnsi="Times New Roman" w:cs="Times New Roman"/>
          <w:color w:val="000000"/>
          <w:sz w:val="28"/>
          <w:szCs w:val="28"/>
          <w:vertAlign w:val="subscript"/>
          <w:lang w:val="kk-KZ" w:eastAsia="ru-RU"/>
        </w:rPr>
        <w:t>д</w:t>
      </w:r>
      <w:r w:rsidRPr="005A176C">
        <w:rPr>
          <w:rFonts w:ascii="Times New Roman" w:eastAsia="Times New Roman" w:hAnsi="Times New Roman" w:cs="Times New Roman"/>
          <w:color w:val="000000"/>
          <w:sz w:val="28"/>
          <w:szCs w:val="28"/>
          <w:lang w:val="kk-KZ" w:eastAsia="ru-RU"/>
        </w:rPr>
        <w:t>x/(rμ)</w:t>
      </w:r>
      <w:r w:rsidRPr="005A176C">
        <w:rPr>
          <w:rFonts w:ascii="Times New Roman" w:eastAsia="Times New Roman" w:hAnsi="Times New Roman" w:cs="Times New Roman"/>
          <w:color w:val="000000"/>
          <w:sz w:val="28"/>
          <w:szCs w:val="28"/>
          <w:vertAlign w:val="subscript"/>
          <w:lang w:val="kk-KZ" w:eastAsia="ru-RU"/>
        </w:rPr>
        <w:t>с</w:t>
      </w:r>
      <w:r w:rsidRPr="005A176C">
        <w:rPr>
          <w:rFonts w:ascii="Times New Roman" w:eastAsia="Times New Roman" w:hAnsi="Times New Roman" w:cs="Times New Roman"/>
          <w:color w:val="000000"/>
          <w:sz w:val="28"/>
          <w:szCs w:val="28"/>
          <w:lang w:val="kk-KZ" w:eastAsia="ru-RU"/>
        </w:rPr>
        <w:t> &lt; 200 не Rе</w:t>
      </w:r>
      <w:r w:rsidRPr="005A176C">
        <w:rPr>
          <w:rFonts w:ascii="Symbol" w:eastAsia="Times New Roman" w:hAnsi="Symbol" w:cs="Times New Roman"/>
          <w:color w:val="000000"/>
          <w:sz w:val="28"/>
          <w:szCs w:val="28"/>
          <w:vertAlign w:val="subscript"/>
          <w:lang w:val="kk-KZ" w:eastAsia="ru-RU"/>
        </w:rPr>
        <w:t></w:t>
      </w:r>
      <w:r w:rsidRPr="005A176C">
        <w:rPr>
          <w:rFonts w:ascii="Times New Roman" w:eastAsia="Times New Roman" w:hAnsi="Times New Roman" w:cs="Times New Roman"/>
          <w:color w:val="000000"/>
          <w:sz w:val="28"/>
          <w:szCs w:val="28"/>
          <w:vertAlign w:val="subscript"/>
          <w:lang w:val="kk-KZ" w:eastAsia="ru-RU"/>
        </w:rPr>
        <w:t>d </w:t>
      </w: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708025" cy="321945"/>
            <wp:effectExtent l="0" t="0" r="0" b="1905"/>
            <wp:docPr id="13" name="Рисунок 13" descr="C:\Users\GDyusembaeva\Desktop\Жылума4ызалмасу лекция_files\image5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Dyusembaeva\Desktop\Жылума4ызалмасу лекция_files\image597.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708025" cy="32194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&lt; 17·10</w:t>
      </w:r>
      <w:r w:rsidRPr="005A176C">
        <w:rPr>
          <w:rFonts w:ascii="Times New Roman" w:eastAsia="Times New Roman" w:hAnsi="Times New Roman" w:cs="Times New Roman"/>
          <w:color w:val="000000"/>
          <w:sz w:val="28"/>
          <w:szCs w:val="28"/>
          <w:vertAlign w:val="superscript"/>
          <w:lang w:val="kk-KZ" w:eastAsia="ru-RU"/>
        </w:rPr>
        <w:t>3</w:t>
      </w: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57810" cy="295910"/>
            <wp:effectExtent l="0" t="0" r="0" b="8890"/>
            <wp:docPr id="12" name="Рисунок 12" descr="C:\Users\GDyusembaeva\Desktop\Жылума4ызалмасу лекция_files\image5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GDyusembaeva\Desktop\Жылума4ызалмасу лекция_files\image598.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7810" cy="29591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 3,6÷33,5 м/c) болса, жылу беру еселеуіші Нуссельттің (16.14) теңдеуі арқылы анықталады </w:t>
      </w:r>
    </w:p>
    <w:p w:rsidR="005A176C" w:rsidRPr="005A176C" w:rsidRDefault="005A176C" w:rsidP="005A176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103880" cy="1300480"/>
            <wp:effectExtent l="0" t="0" r="0" b="0"/>
            <wp:docPr id="11" name="Рисунок 11" descr="C:\Users\GDyusembaeva\Desktop\Жылума4ызалмасу лекция_files\image59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Dyusembaeva\Desktop\Жылума4ызалмасу лекция_files\image599.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03880" cy="130048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(16.26)</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Ретсіз тәртібінде (Re</w:t>
      </w:r>
      <w:r w:rsidRPr="005A176C">
        <w:rPr>
          <w:rFonts w:ascii="Times New Roman" w:eastAsia="Times New Roman" w:hAnsi="Times New Roman" w:cs="Times New Roman"/>
          <w:color w:val="000000"/>
          <w:sz w:val="28"/>
          <w:szCs w:val="28"/>
          <w:vertAlign w:val="subscript"/>
          <w:lang w:val="kk-KZ" w:eastAsia="ru-RU"/>
        </w:rPr>
        <w:t>cx </w:t>
      </w:r>
      <w:r w:rsidRPr="005A176C">
        <w:rPr>
          <w:rFonts w:ascii="Times New Roman" w:eastAsia="Times New Roman" w:hAnsi="Times New Roman" w:cs="Times New Roman"/>
          <w:color w:val="000000"/>
          <w:sz w:val="28"/>
          <w:szCs w:val="28"/>
          <w:lang w:val="kk-KZ" w:eastAsia="ru-RU"/>
        </w:rPr>
        <w:t>&gt; 200 не Re</w:t>
      </w:r>
      <w:r w:rsidRPr="005A176C">
        <w:rPr>
          <w:rFonts w:ascii="Times New Roman" w:eastAsia="Times New Roman" w:hAnsi="Times New Roman" w:cs="Times New Roman"/>
          <w:color w:val="000000"/>
          <w:sz w:val="28"/>
          <w:szCs w:val="28"/>
          <w:vertAlign w:val="subscript"/>
          <w:lang w:val="kk-KZ" w:eastAsia="ru-RU"/>
        </w:rPr>
        <w:t>cd </w:t>
      </w:r>
      <w:r w:rsidRPr="005A176C">
        <w:rPr>
          <w:rFonts w:ascii="Times New Roman" w:eastAsia="Times New Roman" w:hAnsi="Times New Roman" w:cs="Times New Roman"/>
          <w:color w:val="000000"/>
          <w:sz w:val="28"/>
          <w:szCs w:val="28"/>
          <w:lang w:val="kk-KZ" w:eastAsia="ru-RU"/>
        </w:rPr>
        <w:t>&gt; 5·10</w:t>
      </w:r>
      <w:r w:rsidRPr="005A176C">
        <w:rPr>
          <w:rFonts w:ascii="Times New Roman" w:eastAsia="Times New Roman" w:hAnsi="Times New Roman" w:cs="Times New Roman"/>
          <w:color w:val="000000"/>
          <w:sz w:val="28"/>
          <w:szCs w:val="28"/>
          <w:vertAlign w:val="superscript"/>
          <w:lang w:val="kk-KZ" w:eastAsia="ru-RU"/>
        </w:rPr>
        <w:t>3</w:t>
      </w:r>
      <w:r w:rsidRPr="005A176C">
        <w:rPr>
          <w:rFonts w:ascii="Times New Roman" w:eastAsia="Times New Roman" w:hAnsi="Times New Roman" w:cs="Times New Roman"/>
          <w:color w:val="000000"/>
          <w:sz w:val="28"/>
          <w:szCs w:val="28"/>
          <w:lang w:val="kk-KZ" w:eastAsia="ru-RU"/>
        </w:rPr>
        <w:t>) жергілікті жылу беру еселеуіші келесі ұқсастық теңдеумен анықталады</w:t>
      </w:r>
    </w:p>
    <w:p w:rsidR="005A176C" w:rsidRPr="005A176C" w:rsidRDefault="005A176C" w:rsidP="005A176C">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3451225" cy="734060"/>
            <wp:effectExtent l="0" t="0" r="0" b="8890"/>
            <wp:docPr id="10" name="Рисунок 10" descr="C:\Users\GDyusembaeva\Desktop\Жылума4ызалмасу лекция_files\image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GDyusembaeva\Desktop\Жылума4ызалмасу лекция_files\image600.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451225" cy="73406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(16.27)</w:t>
      </w:r>
    </w:p>
    <w:p w:rsidR="005A176C" w:rsidRPr="005A176C" w:rsidRDefault="005A176C" w:rsidP="005A176C">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Мұндағы φ = D</w:t>
      </w:r>
      <w:r w:rsidRPr="005A176C">
        <w:rPr>
          <w:rFonts w:ascii="Times New Roman" w:eastAsia="Times New Roman" w:hAnsi="Times New Roman" w:cs="Times New Roman"/>
          <w:color w:val="000000"/>
          <w:sz w:val="28"/>
          <w:szCs w:val="28"/>
          <w:vertAlign w:val="subscript"/>
          <w:lang w:val="kk-KZ" w:eastAsia="ru-RU"/>
        </w:rPr>
        <w:t>б</w:t>
      </w:r>
      <w:r w:rsidRPr="005A176C">
        <w:rPr>
          <w:rFonts w:ascii="Times New Roman" w:eastAsia="Times New Roman" w:hAnsi="Times New Roman" w:cs="Times New Roman"/>
          <w:color w:val="000000"/>
          <w:sz w:val="28"/>
          <w:szCs w:val="28"/>
          <w:lang w:val="kk-KZ" w:eastAsia="ru-RU"/>
        </w:rPr>
        <w:t>/(D</w:t>
      </w:r>
      <w:r w:rsidRPr="005A176C">
        <w:rPr>
          <w:rFonts w:ascii="Times New Roman" w:eastAsia="Times New Roman" w:hAnsi="Times New Roman" w:cs="Times New Roman"/>
          <w:color w:val="000000"/>
          <w:sz w:val="28"/>
          <w:szCs w:val="28"/>
          <w:vertAlign w:val="subscript"/>
          <w:lang w:val="kk-KZ" w:eastAsia="ru-RU"/>
        </w:rPr>
        <w:t>б</w:t>
      </w:r>
      <w:r w:rsidRPr="005A176C">
        <w:rPr>
          <w:rFonts w:ascii="Times New Roman" w:eastAsia="Times New Roman" w:hAnsi="Times New Roman" w:cs="Times New Roman"/>
          <w:color w:val="000000"/>
          <w:sz w:val="28"/>
          <w:szCs w:val="28"/>
          <w:lang w:val="kk-KZ" w:eastAsia="ru-RU"/>
        </w:rPr>
        <w:t> + D</w:t>
      </w:r>
      <w:r w:rsidRPr="005A176C">
        <w:rPr>
          <w:rFonts w:ascii="Times New Roman" w:eastAsia="Times New Roman" w:hAnsi="Times New Roman" w:cs="Times New Roman"/>
          <w:color w:val="000000"/>
          <w:sz w:val="28"/>
          <w:szCs w:val="28"/>
          <w:vertAlign w:val="subscript"/>
          <w:lang w:val="kk-KZ" w:eastAsia="ru-RU"/>
        </w:rPr>
        <w:t>c</w:t>
      </w:r>
      <w:r w:rsidRPr="005A176C">
        <w:rPr>
          <w:rFonts w:ascii="Times New Roman" w:eastAsia="Times New Roman" w:hAnsi="Times New Roman" w:cs="Times New Roman"/>
          <w:color w:val="000000"/>
          <w:sz w:val="28"/>
          <w:szCs w:val="28"/>
          <w:lang w:val="kk-KZ" w:eastAsia="ru-RU"/>
        </w:rPr>
        <w:t>) - будың D</w:t>
      </w:r>
      <w:r w:rsidRPr="005A176C">
        <w:rPr>
          <w:rFonts w:ascii="Times New Roman" w:eastAsia="Times New Roman" w:hAnsi="Times New Roman" w:cs="Times New Roman"/>
          <w:color w:val="000000"/>
          <w:sz w:val="28"/>
          <w:szCs w:val="28"/>
          <w:vertAlign w:val="subscript"/>
          <w:lang w:val="kk-KZ" w:eastAsia="ru-RU"/>
        </w:rPr>
        <w:t>б</w:t>
      </w:r>
      <w:r w:rsidRPr="005A176C">
        <w:rPr>
          <w:rFonts w:ascii="Times New Roman" w:eastAsia="Times New Roman" w:hAnsi="Times New Roman" w:cs="Times New Roman"/>
          <w:color w:val="000000"/>
          <w:sz w:val="28"/>
          <w:szCs w:val="28"/>
          <w:lang w:val="kk-KZ" w:eastAsia="ru-RU"/>
        </w:rPr>
        <w:t> шығынының маңыздық үлесі, C = 0,024, 0,026, 0,032 – құрыш, жез не мыс құбырларға;</w:t>
      </w:r>
    </w:p>
    <w:p w:rsidR="005A176C" w:rsidRPr="005A176C" w:rsidRDefault="005A176C" w:rsidP="005A176C">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244475" cy="295910"/>
            <wp:effectExtent l="0" t="0" r="3175" b="8890"/>
            <wp:docPr id="9" name="Рисунок 9" descr="C:\Users\GDyusembaeva\Desktop\Жылума4ызалмасу лекция_files\image6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GDyusembaeva\Desktop\Жылума4ызалмасу лекция_files\image601.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4475" cy="29591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(G</w:t>
      </w:r>
      <w:r w:rsidRPr="005A176C">
        <w:rPr>
          <w:rFonts w:ascii="Times New Roman" w:eastAsia="Times New Roman" w:hAnsi="Times New Roman" w:cs="Times New Roman"/>
          <w:color w:val="000000"/>
          <w:sz w:val="28"/>
          <w:szCs w:val="28"/>
          <w:vertAlign w:val="subscript"/>
          <w:lang w:val="kk-KZ" w:eastAsia="ru-RU"/>
        </w:rPr>
        <w:t>б</w:t>
      </w:r>
      <w:r w:rsidRPr="005A176C">
        <w:rPr>
          <w:rFonts w:ascii="Times New Roman" w:eastAsia="Times New Roman" w:hAnsi="Times New Roman" w:cs="Times New Roman"/>
          <w:color w:val="000000"/>
          <w:sz w:val="28"/>
          <w:szCs w:val="28"/>
          <w:lang w:val="kk-KZ" w:eastAsia="ru-RU"/>
        </w:rPr>
        <w:t> + G</w:t>
      </w:r>
      <w:r w:rsidRPr="005A176C">
        <w:rPr>
          <w:rFonts w:ascii="Times New Roman" w:eastAsia="Times New Roman" w:hAnsi="Times New Roman" w:cs="Times New Roman"/>
          <w:color w:val="000000"/>
          <w:sz w:val="28"/>
          <w:szCs w:val="28"/>
          <w:vertAlign w:val="subscript"/>
          <w:lang w:val="kk-KZ" w:eastAsia="ru-RU"/>
        </w:rPr>
        <w:t>c</w:t>
      </w:r>
      <w:r w:rsidRPr="005A176C">
        <w:rPr>
          <w:rFonts w:ascii="Times New Roman" w:eastAsia="Times New Roman" w:hAnsi="Times New Roman" w:cs="Times New Roman"/>
          <w:color w:val="000000"/>
          <w:sz w:val="28"/>
          <w:szCs w:val="28"/>
          <w:lang w:val="kk-KZ" w:eastAsia="ru-RU"/>
        </w:rPr>
        <w:t>)/(</w:t>
      </w:r>
      <w:r w:rsidRPr="005A176C">
        <w:rPr>
          <w:rFonts w:ascii="Times New Roman" w:eastAsia="Times New Roman" w:hAnsi="Times New Roman" w:cs="Times New Roman"/>
          <w:color w:val="000000"/>
          <w:sz w:val="28"/>
          <w:szCs w:val="28"/>
          <w:lang w:val="en-US" w:eastAsia="ru-RU"/>
        </w:rPr>
        <w:t>ρ</w:t>
      </w:r>
      <w:r w:rsidRPr="005A176C">
        <w:rPr>
          <w:rFonts w:ascii="Times New Roman" w:eastAsia="Times New Roman" w:hAnsi="Times New Roman" w:cs="Times New Roman"/>
          <w:color w:val="000000"/>
          <w:sz w:val="28"/>
          <w:szCs w:val="28"/>
          <w:vertAlign w:val="subscript"/>
          <w:lang w:val="kk-KZ" w:eastAsia="ru-RU"/>
        </w:rPr>
        <w:t>c</w:t>
      </w:r>
      <w:r w:rsidRPr="005A176C">
        <w:rPr>
          <w:rFonts w:ascii="Times New Roman" w:eastAsia="Times New Roman" w:hAnsi="Times New Roman" w:cs="Times New Roman"/>
          <w:color w:val="000000"/>
          <w:sz w:val="28"/>
          <w:szCs w:val="28"/>
          <w:lang w:val="kk-KZ" w:eastAsia="ru-RU"/>
        </w:rPr>
        <w:t>f) = 4/(G</w:t>
      </w:r>
      <w:r w:rsidRPr="005A176C">
        <w:rPr>
          <w:rFonts w:ascii="Times New Roman" w:eastAsia="Times New Roman" w:hAnsi="Times New Roman" w:cs="Times New Roman"/>
          <w:color w:val="000000"/>
          <w:sz w:val="28"/>
          <w:szCs w:val="28"/>
          <w:vertAlign w:val="subscript"/>
          <w:lang w:val="kk-KZ" w:eastAsia="ru-RU"/>
        </w:rPr>
        <w:t>б</w:t>
      </w:r>
      <w:r w:rsidRPr="005A176C">
        <w:rPr>
          <w:rFonts w:ascii="Times New Roman" w:eastAsia="Times New Roman" w:hAnsi="Times New Roman" w:cs="Times New Roman"/>
          <w:color w:val="000000"/>
          <w:sz w:val="28"/>
          <w:szCs w:val="28"/>
          <w:lang w:val="kk-KZ" w:eastAsia="ru-RU"/>
        </w:rPr>
        <w:t> + G</w:t>
      </w:r>
      <w:r w:rsidRPr="005A176C">
        <w:rPr>
          <w:rFonts w:ascii="Times New Roman" w:eastAsia="Times New Roman" w:hAnsi="Times New Roman" w:cs="Times New Roman"/>
          <w:color w:val="000000"/>
          <w:sz w:val="28"/>
          <w:szCs w:val="28"/>
          <w:vertAlign w:val="subscript"/>
          <w:lang w:val="kk-KZ" w:eastAsia="ru-RU"/>
        </w:rPr>
        <w:t>c</w:t>
      </w:r>
      <w:r w:rsidRPr="005A176C">
        <w:rPr>
          <w:rFonts w:ascii="Times New Roman" w:eastAsia="Times New Roman" w:hAnsi="Times New Roman" w:cs="Times New Roman"/>
          <w:color w:val="000000"/>
          <w:sz w:val="28"/>
          <w:szCs w:val="28"/>
          <w:lang w:val="kk-KZ" w:eastAsia="ru-RU"/>
        </w:rPr>
        <w:t>)/(ρ</w:t>
      </w:r>
      <w:r w:rsidRPr="005A176C">
        <w:rPr>
          <w:rFonts w:ascii="Times New Roman" w:eastAsia="Times New Roman" w:hAnsi="Times New Roman" w:cs="Times New Roman"/>
          <w:color w:val="000000"/>
          <w:sz w:val="28"/>
          <w:szCs w:val="28"/>
          <w:vertAlign w:val="subscript"/>
          <w:lang w:val="kk-KZ" w:eastAsia="ru-RU"/>
        </w:rPr>
        <w:t>c</w:t>
      </w:r>
      <w:r w:rsidRPr="005A176C">
        <w:rPr>
          <w:rFonts w:ascii="Times New Roman" w:eastAsia="Times New Roman" w:hAnsi="Times New Roman" w:cs="Times New Roman"/>
          <w:color w:val="000000"/>
          <w:sz w:val="28"/>
          <w:szCs w:val="28"/>
          <w:lang w:val="kk-KZ" w:eastAsia="ru-RU"/>
        </w:rPr>
        <w:t>πd</w:t>
      </w:r>
      <w:r w:rsidRPr="005A176C">
        <w:rPr>
          <w:rFonts w:ascii="Times New Roman" w:eastAsia="Times New Roman" w:hAnsi="Times New Roman" w:cs="Times New Roman"/>
          <w:color w:val="000000"/>
          <w:sz w:val="28"/>
          <w:szCs w:val="28"/>
          <w:vertAlign w:val="superscript"/>
          <w:lang w:val="kk-KZ" w:eastAsia="ru-RU"/>
        </w:rPr>
        <w:t>2</w:t>
      </w:r>
      <w:r w:rsidRPr="005A176C">
        <w:rPr>
          <w:rFonts w:ascii="Times New Roman" w:eastAsia="Times New Roman" w:hAnsi="Times New Roman" w:cs="Times New Roman"/>
          <w:color w:val="000000"/>
          <w:sz w:val="28"/>
          <w:szCs w:val="28"/>
          <w:lang w:val="kk-KZ" w:eastAsia="ru-RU"/>
        </w:rPr>
        <w:t>)   - айналғы судың жылдамдығы.</w:t>
      </w:r>
    </w:p>
    <w:p w:rsidR="005A176C" w:rsidRPr="005A176C" w:rsidRDefault="005A176C" w:rsidP="005A176C">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Жылу берудің орташа еселеуіші құбырдың кірісіндегі φ</w:t>
      </w:r>
      <w:r w:rsidRPr="005A176C">
        <w:rPr>
          <w:rFonts w:ascii="Times New Roman" w:eastAsia="Times New Roman" w:hAnsi="Times New Roman" w:cs="Times New Roman"/>
          <w:color w:val="000000"/>
          <w:sz w:val="28"/>
          <w:szCs w:val="28"/>
          <w:vertAlign w:val="subscript"/>
          <w:lang w:val="kk-KZ" w:eastAsia="ru-RU"/>
        </w:rPr>
        <w:t>1</w:t>
      </w:r>
      <w:r w:rsidRPr="005A176C">
        <w:rPr>
          <w:rFonts w:ascii="Times New Roman" w:eastAsia="Times New Roman" w:hAnsi="Times New Roman" w:cs="Times New Roman"/>
          <w:color w:val="000000"/>
          <w:sz w:val="28"/>
          <w:szCs w:val="28"/>
          <w:lang w:val="kk-KZ" w:eastAsia="ru-RU"/>
        </w:rPr>
        <w:t> мен шығысын-дағы φ</w:t>
      </w:r>
      <w:r w:rsidRPr="005A176C">
        <w:rPr>
          <w:rFonts w:ascii="Times New Roman" w:eastAsia="Times New Roman" w:hAnsi="Times New Roman" w:cs="Times New Roman"/>
          <w:color w:val="000000"/>
          <w:sz w:val="28"/>
          <w:szCs w:val="28"/>
          <w:vertAlign w:val="subscript"/>
          <w:lang w:val="kk-KZ" w:eastAsia="ru-RU"/>
        </w:rPr>
        <w:t>2</w:t>
      </w:r>
      <w:r w:rsidRPr="005A176C">
        <w:rPr>
          <w:rFonts w:ascii="Times New Roman" w:eastAsia="Times New Roman" w:hAnsi="Times New Roman" w:cs="Times New Roman"/>
          <w:color w:val="000000"/>
          <w:sz w:val="28"/>
          <w:szCs w:val="28"/>
          <w:lang w:val="kk-KZ" w:eastAsia="ru-RU"/>
        </w:rPr>
        <w:t>-нің арифметикалық орташа мәні (16.27)-де ескеріліп есептеледі.</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Бұл кейіптемелер Re</w:t>
      </w:r>
      <w:r w:rsidRPr="005A176C">
        <w:rPr>
          <w:rFonts w:ascii="Times New Roman" w:eastAsia="Times New Roman" w:hAnsi="Times New Roman" w:cs="Times New Roman"/>
          <w:color w:val="000000"/>
          <w:sz w:val="28"/>
          <w:szCs w:val="28"/>
          <w:vertAlign w:val="subscript"/>
          <w:lang w:val="kk-KZ" w:eastAsia="ru-RU"/>
        </w:rPr>
        <w:t>қсd  </w:t>
      </w:r>
      <w:r w:rsidRPr="005A176C">
        <w:rPr>
          <w:rFonts w:ascii="Times New Roman" w:eastAsia="Times New Roman" w:hAnsi="Times New Roman" w:cs="Times New Roman"/>
          <w:color w:val="000000"/>
          <w:sz w:val="28"/>
          <w:szCs w:val="28"/>
          <w:lang w:val="kk-KZ" w:eastAsia="ru-RU"/>
        </w:rPr>
        <w:t>≥ 10</w:t>
      </w:r>
      <w:r w:rsidRPr="005A176C">
        <w:rPr>
          <w:rFonts w:ascii="Times New Roman" w:eastAsia="Times New Roman" w:hAnsi="Times New Roman" w:cs="Times New Roman"/>
          <w:color w:val="000000"/>
          <w:sz w:val="28"/>
          <w:szCs w:val="28"/>
          <w:vertAlign w:val="superscript"/>
          <w:lang w:val="kk-KZ" w:eastAsia="ru-RU"/>
        </w:rPr>
        <w:t>3</w:t>
      </w:r>
      <w:r w:rsidRPr="005A176C">
        <w:rPr>
          <w:rFonts w:ascii="Times New Roman" w:eastAsia="Times New Roman" w:hAnsi="Times New Roman" w:cs="Times New Roman"/>
          <w:color w:val="000000"/>
          <w:sz w:val="28"/>
          <w:szCs w:val="28"/>
          <w:lang w:val="kk-KZ" w:eastAsia="ru-RU"/>
        </w:rPr>
        <w:t>, Pr</w:t>
      </w:r>
      <w:r w:rsidRPr="005A176C">
        <w:rPr>
          <w:rFonts w:ascii="Times New Roman" w:eastAsia="Times New Roman" w:hAnsi="Times New Roman" w:cs="Times New Roman"/>
          <w:color w:val="000000"/>
          <w:sz w:val="28"/>
          <w:szCs w:val="28"/>
          <w:vertAlign w:val="subscript"/>
          <w:lang w:val="kk-KZ" w:eastAsia="ru-RU"/>
        </w:rPr>
        <w:t>қс </w:t>
      </w:r>
      <w:r w:rsidRPr="005A176C">
        <w:rPr>
          <w:rFonts w:ascii="Times New Roman" w:eastAsia="Times New Roman" w:hAnsi="Times New Roman" w:cs="Times New Roman"/>
          <w:color w:val="000000"/>
          <w:sz w:val="28"/>
          <w:szCs w:val="28"/>
          <w:lang w:val="kk-KZ" w:eastAsia="ru-RU"/>
        </w:rPr>
        <w:t>≈ 1, φ</w:t>
      </w:r>
      <w:r w:rsidRPr="005A176C">
        <w:rPr>
          <w:rFonts w:ascii="Times New Roman" w:eastAsia="Times New Roman" w:hAnsi="Times New Roman" w:cs="Times New Roman"/>
          <w:color w:val="000000"/>
          <w:sz w:val="28"/>
          <w:szCs w:val="28"/>
          <w:vertAlign w:val="subscript"/>
          <w:lang w:val="kk-KZ" w:eastAsia="ru-RU"/>
        </w:rPr>
        <w:t>1</w:t>
      </w:r>
      <w:r w:rsidRPr="005A176C">
        <w:rPr>
          <w:rFonts w:ascii="Times New Roman" w:eastAsia="Times New Roman" w:hAnsi="Times New Roman" w:cs="Times New Roman"/>
          <w:color w:val="000000"/>
          <w:sz w:val="28"/>
          <w:szCs w:val="28"/>
          <w:lang w:val="kk-KZ" w:eastAsia="ru-RU"/>
        </w:rPr>
        <w:t> = 1 ÷ 0, φ</w:t>
      </w:r>
      <w:r w:rsidRPr="005A176C">
        <w:rPr>
          <w:rFonts w:ascii="Times New Roman" w:eastAsia="Times New Roman" w:hAnsi="Times New Roman" w:cs="Times New Roman"/>
          <w:color w:val="000000"/>
          <w:sz w:val="28"/>
          <w:szCs w:val="28"/>
          <w:vertAlign w:val="subscript"/>
          <w:lang w:val="kk-KZ" w:eastAsia="ru-RU"/>
        </w:rPr>
        <w:t>2</w:t>
      </w:r>
      <w:r w:rsidRPr="005A176C">
        <w:rPr>
          <w:rFonts w:ascii="Times New Roman" w:eastAsia="Times New Roman" w:hAnsi="Times New Roman" w:cs="Times New Roman"/>
          <w:color w:val="000000"/>
          <w:sz w:val="28"/>
          <w:szCs w:val="28"/>
          <w:lang w:val="kk-KZ" w:eastAsia="ru-RU"/>
        </w:rPr>
        <w:t> = 0 ÷ 1 және р</w:t>
      </w:r>
      <w:r w:rsidRPr="005A176C">
        <w:rPr>
          <w:rFonts w:ascii="Times New Roman" w:eastAsia="Times New Roman" w:hAnsi="Times New Roman" w:cs="Times New Roman"/>
          <w:color w:val="000000"/>
          <w:sz w:val="28"/>
          <w:szCs w:val="28"/>
          <w:vertAlign w:val="subscript"/>
          <w:lang w:val="kk-KZ" w:eastAsia="ru-RU"/>
        </w:rPr>
        <w:t>δ </w:t>
      </w:r>
      <w:r w:rsidRPr="005A176C">
        <w:rPr>
          <w:rFonts w:ascii="Times New Roman" w:eastAsia="Times New Roman" w:hAnsi="Times New Roman" w:cs="Times New Roman"/>
          <w:color w:val="000000"/>
          <w:sz w:val="28"/>
          <w:szCs w:val="28"/>
          <w:lang w:val="kk-KZ" w:eastAsia="ru-RU"/>
        </w:rPr>
        <w:t>= 1,22 </w:t>
      </w:r>
      <w:r>
        <w:rPr>
          <w:rFonts w:ascii="Times New Roman" w:eastAsia="Times New Roman" w:hAnsi="Times New Roman" w:cs="Times New Roman"/>
          <w:noProof/>
          <w:color w:val="000000"/>
          <w:sz w:val="28"/>
          <w:szCs w:val="28"/>
          <w:lang w:eastAsia="ru-RU"/>
        </w:rPr>
        <w:drawing>
          <wp:inline distT="0" distB="0" distL="0" distR="0">
            <wp:extent cx="141605" cy="128905"/>
            <wp:effectExtent l="0" t="0" r="0" b="4445"/>
            <wp:docPr id="8" name="Рисунок 8" descr="C:\Users\GDyusembaeva\Desktop\Жылума4ызалмасу лекция_files\image6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GDyusembaeva\Desktop\Жылума4ызалмасу лекция_files\image602.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1605" cy="12890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8,82 МПа аралықтарында зерттелген.  </w:t>
      </w:r>
    </w:p>
    <w:p w:rsidR="005A176C" w:rsidRPr="005A176C" w:rsidRDefault="005A176C" w:rsidP="005A176C">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b/>
          <w:bCs/>
          <w:color w:val="000000"/>
          <w:sz w:val="28"/>
          <w:szCs w:val="28"/>
          <w:lang w:val="kk-KZ" w:eastAsia="ru-RU"/>
        </w:rPr>
        <w:t> </w:t>
      </w:r>
    </w:p>
    <w:p w:rsidR="005A176C" w:rsidRPr="005A176C" w:rsidRDefault="005A176C" w:rsidP="005A176C">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b/>
          <w:bCs/>
          <w:color w:val="000000"/>
          <w:sz w:val="28"/>
          <w:szCs w:val="28"/>
          <w:lang w:val="kk-KZ" w:eastAsia="ru-RU"/>
        </w:rPr>
        <w:t>16.5 Будың тамшылы шықтануындағы</w:t>
      </w:r>
    </w:p>
    <w:p w:rsidR="005A176C" w:rsidRPr="005A176C" w:rsidRDefault="005A176C" w:rsidP="005A176C">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b/>
          <w:bCs/>
          <w:color w:val="000000"/>
          <w:sz w:val="28"/>
          <w:szCs w:val="28"/>
          <w:lang w:val="kk-KZ" w:eastAsia="ru-RU"/>
        </w:rPr>
        <w:t>        жылу беруінің тетігі мен қарқыны</w:t>
      </w:r>
    </w:p>
    <w:p w:rsidR="005A176C" w:rsidRPr="005A176C" w:rsidRDefault="005A176C" w:rsidP="005A176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5A176C">
        <w:rPr>
          <w:rFonts w:ascii="Times New Roman" w:eastAsia="Times New Roman" w:hAnsi="Times New Roman" w:cs="Times New Roman"/>
          <w:color w:val="000000"/>
          <w:sz w:val="28"/>
          <w:szCs w:val="28"/>
          <w:lang w:val="kk-KZ" w:eastAsia="ru-RU"/>
        </w:rPr>
        <w:t>         Тамшының бетіндегі қаныққан будың қысымы жазық беттегісінен Кельвиннің (16.4) теңдеуі бойынша (р</w:t>
      </w:r>
      <w:r w:rsidRPr="005A176C">
        <w:rPr>
          <w:rFonts w:ascii="Times New Roman" w:eastAsia="Times New Roman" w:hAnsi="Times New Roman" w:cs="Times New Roman"/>
          <w:color w:val="000000"/>
          <w:sz w:val="28"/>
          <w:szCs w:val="28"/>
          <w:vertAlign w:val="subscript"/>
          <w:lang w:val="kk-KZ" w:eastAsia="ru-RU"/>
        </w:rPr>
        <w:t>қR </w:t>
      </w:r>
      <w:r w:rsidRPr="005A176C">
        <w:rPr>
          <w:rFonts w:ascii="Times New Roman" w:eastAsia="Times New Roman" w:hAnsi="Times New Roman" w:cs="Times New Roman"/>
          <w:color w:val="000000"/>
          <w:sz w:val="28"/>
          <w:szCs w:val="28"/>
          <w:lang w:val="kk-KZ" w:eastAsia="ru-RU"/>
        </w:rPr>
        <w:t>&gt; p</w:t>
      </w:r>
      <w:r w:rsidRPr="005A176C">
        <w:rPr>
          <w:rFonts w:ascii="Times New Roman" w:eastAsia="Times New Roman" w:hAnsi="Times New Roman" w:cs="Times New Roman"/>
          <w:color w:val="000000"/>
          <w:sz w:val="28"/>
          <w:szCs w:val="28"/>
          <w:vertAlign w:val="subscript"/>
          <w:lang w:val="kk-KZ" w:eastAsia="ru-RU"/>
        </w:rPr>
        <w:t>қ∞</w:t>
      </w:r>
      <w:r w:rsidRPr="005A176C">
        <w:rPr>
          <w:rFonts w:ascii="Times New Roman" w:eastAsia="Times New Roman" w:hAnsi="Times New Roman" w:cs="Times New Roman"/>
          <w:color w:val="000000"/>
          <w:sz w:val="28"/>
          <w:szCs w:val="28"/>
          <w:lang w:val="kk-KZ" w:eastAsia="ru-RU"/>
        </w:rPr>
        <w:t>) артық болатындығынан сұйық жабыспайтын бетте ең алдымен шық үлдірлі пайда болып, ғалым Зубер жылдамды киномен көрсеткендей, беттік тарту күшінің әрекетімен тез тамшыға айналады және тамшының қысымы үлкен төбесінен қысымы аз төменгі жағына қарай бу жылжып, шықтана, тамшыны өсіреді (16.6 суретті қараңыз). Будың аз ғана аса салқындауы </w:t>
      </w:r>
      <w:r w:rsidRPr="005A176C">
        <w:rPr>
          <w:rFonts w:ascii="Symbol" w:eastAsia="Times New Roman" w:hAnsi="Symbol" w:cs="Times New Roman"/>
          <w:color w:val="000000"/>
          <w:sz w:val="28"/>
          <w:szCs w:val="28"/>
          <w:lang w:eastAsia="ru-RU"/>
        </w:rPr>
        <w:t></w:t>
      </w:r>
      <w:r w:rsidRPr="005A176C">
        <w:rPr>
          <w:rFonts w:ascii="Times New Roman" w:eastAsia="Times New Roman" w:hAnsi="Times New Roman" w:cs="Times New Roman"/>
          <w:color w:val="000000"/>
          <w:sz w:val="28"/>
          <w:szCs w:val="28"/>
          <w:lang w:val="kk-KZ" w:eastAsia="ru-RU"/>
        </w:rPr>
        <w:t>Т</w:t>
      </w:r>
      <w:r w:rsidRPr="005A176C">
        <w:rPr>
          <w:rFonts w:ascii="Times New Roman" w:eastAsia="Times New Roman" w:hAnsi="Times New Roman" w:cs="Times New Roman"/>
          <w:color w:val="000000"/>
          <w:sz w:val="28"/>
          <w:szCs w:val="28"/>
          <w:vertAlign w:val="subscript"/>
          <w:lang w:val="kk-KZ" w:eastAsia="ru-RU"/>
        </w:rPr>
        <w:t>ас</w:t>
      </w:r>
      <w:r w:rsidRPr="005A176C">
        <w:rPr>
          <w:rFonts w:ascii="Times New Roman" w:eastAsia="Times New Roman" w:hAnsi="Times New Roman" w:cs="Times New Roman"/>
          <w:color w:val="000000"/>
          <w:sz w:val="28"/>
          <w:szCs w:val="28"/>
          <w:lang w:val="kk-KZ" w:eastAsia="ru-RU"/>
        </w:rPr>
        <w:t>-ға сәйкесті</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305050" cy="971550"/>
            <wp:effectExtent l="0" t="0" r="0" b="0"/>
            <wp:wrapSquare wrapText="bothSides"/>
            <wp:docPr id="45" name="Рисунок 45" descr="C:\Users\GDyusembaeva\Desktop\Жылума4ызалмасу лекция_files\image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603.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0505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210310" cy="605155"/>
            <wp:effectExtent l="0" t="0" r="8890" b="4445"/>
            <wp:docPr id="7" name="Рисунок 7" descr="C:\Users\GDyusembaeva\Desktop\Жылума4ызалмасу лекция_files\image6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GDyusembaeva\Desktop\Жылума4ызалмасу лекция_files\image604.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10310" cy="60515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(16.28)</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5A176C">
        <w:rPr>
          <w:rFonts w:ascii="Times New Roman" w:eastAsia="Times New Roman" w:hAnsi="Times New Roman" w:cs="Times New Roman"/>
          <w:color w:val="000000"/>
          <w:sz w:val="28"/>
          <w:szCs w:val="28"/>
          <w:lang w:val="kk-KZ" w:eastAsia="ru-RU"/>
        </w:rPr>
        <w:t>дербесті туындысын Клапейрон – Клаузиус теңдеуі арқылы ауыстырып</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880235" cy="669925"/>
            <wp:effectExtent l="0" t="0" r="5715" b="0"/>
            <wp:docPr id="6" name="Рисунок 6" descr="C:\Users\GDyusembaeva\Desktop\Жылума4ызалмасу лекция_files\image6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GDyusembaeva\Desktop\Жылума4ызалмасу лекция_files\image605.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80235" cy="66992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(16.29)</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lastRenderedPageBreak/>
        <w:t>және </w:t>
      </w:r>
      <w:r w:rsidRPr="005A176C">
        <w:rPr>
          <w:rFonts w:ascii="Symbol" w:eastAsia="Times New Roman" w:hAnsi="Symbol" w:cs="Times New Roman"/>
          <w:color w:val="000000"/>
          <w:sz w:val="28"/>
          <w:szCs w:val="28"/>
          <w:lang w:val="kk-KZ" w:eastAsia="ru-RU"/>
        </w:rPr>
        <w:t></w:t>
      </w:r>
      <w:r w:rsidRPr="005A176C">
        <w:rPr>
          <w:rFonts w:ascii="Times New Roman" w:eastAsia="Times New Roman" w:hAnsi="Times New Roman" w:cs="Times New Roman"/>
          <w:color w:val="000000"/>
          <w:sz w:val="28"/>
          <w:szCs w:val="28"/>
          <w:lang w:val="kk-KZ" w:eastAsia="ru-RU"/>
        </w:rPr>
        <w:t>р</w:t>
      </w:r>
      <w:r w:rsidRPr="005A176C">
        <w:rPr>
          <w:rFonts w:ascii="Times New Roman" w:eastAsia="Times New Roman" w:hAnsi="Times New Roman" w:cs="Times New Roman"/>
          <w:color w:val="000000"/>
          <w:sz w:val="28"/>
          <w:szCs w:val="28"/>
          <w:vertAlign w:val="subscript"/>
          <w:lang w:val="kk-KZ" w:eastAsia="ru-RU"/>
        </w:rPr>
        <w:t>қс</w:t>
      </w:r>
      <w:r w:rsidRPr="005A176C">
        <w:rPr>
          <w:rFonts w:ascii="Times New Roman" w:eastAsia="Times New Roman" w:hAnsi="Times New Roman" w:cs="Times New Roman"/>
          <w:color w:val="000000"/>
          <w:sz w:val="28"/>
          <w:szCs w:val="28"/>
          <w:lang w:val="kk-KZ" w:eastAsia="ru-RU"/>
        </w:rPr>
        <w:t>-ны Кельвиннің (16.4) теңдеуімен ескеріп, ыстықтық </w:t>
      </w:r>
      <w:r w:rsidRPr="005A176C">
        <w:rPr>
          <w:rFonts w:ascii="Symbol" w:eastAsia="Times New Roman" w:hAnsi="Symbol" w:cs="Times New Roman"/>
          <w:color w:val="000000"/>
          <w:sz w:val="28"/>
          <w:szCs w:val="28"/>
          <w:lang w:val="kk-KZ" w:eastAsia="ru-RU"/>
        </w:rPr>
        <w:t></w:t>
      </w:r>
      <w:r w:rsidRPr="005A176C">
        <w:rPr>
          <w:rFonts w:ascii="Times New Roman" w:eastAsia="Times New Roman" w:hAnsi="Times New Roman" w:cs="Times New Roman"/>
          <w:color w:val="000000"/>
          <w:sz w:val="28"/>
          <w:szCs w:val="28"/>
          <w:lang w:val="kk-KZ" w:eastAsia="ru-RU"/>
        </w:rPr>
        <w:t>Т</w:t>
      </w:r>
      <w:r w:rsidRPr="005A176C">
        <w:rPr>
          <w:rFonts w:ascii="Times New Roman" w:eastAsia="Times New Roman" w:hAnsi="Times New Roman" w:cs="Times New Roman"/>
          <w:color w:val="000000"/>
          <w:sz w:val="28"/>
          <w:szCs w:val="28"/>
          <w:vertAlign w:val="subscript"/>
          <w:lang w:val="kk-KZ" w:eastAsia="ru-RU"/>
        </w:rPr>
        <w:t>ас</w:t>
      </w:r>
      <w:r w:rsidRPr="005A176C">
        <w:rPr>
          <w:rFonts w:ascii="Times New Roman" w:eastAsia="Times New Roman" w:hAnsi="Times New Roman" w:cs="Times New Roman"/>
          <w:color w:val="000000"/>
          <w:sz w:val="28"/>
          <w:szCs w:val="28"/>
          <w:lang w:val="kk-KZ" w:eastAsia="ru-RU"/>
        </w:rPr>
        <w:t> тегеуріні мен тамшының ең кіші өресін келесідей табамыз                                                            </w:t>
      </w:r>
    </w:p>
    <w:p w:rsidR="005A176C" w:rsidRPr="005A176C" w:rsidRDefault="005A176C" w:rsidP="005A176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16685" cy="566420"/>
            <wp:effectExtent l="0" t="0" r="0" b="5080"/>
            <wp:docPr id="5" name="Рисунок 5" descr="C:\Users\GDyusembaeva\Desktop\Жылума4ызалмасу лекция_files\image6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GDyusembaeva\Desktop\Жылума4ызалмасу лекция_files\image606.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685" cy="56642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42720" cy="592455"/>
            <wp:effectExtent l="0" t="0" r="5080" b="0"/>
            <wp:docPr id="4" name="Рисунок 4" descr="C:\Users\GDyusembaeva\Desktop\Жылума4ызалмасу лекция_files\image6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GDyusembaeva\Desktop\Жылума4ызалмасу лекция_files\image607.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42720" cy="59245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(16.30),(16.31)</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Тамшының ең кіші өресі өте кішкентай болады. Мысалы, р = 0,1 МПа мен </w:t>
      </w:r>
      <w:r w:rsidRPr="005A176C">
        <w:rPr>
          <w:rFonts w:ascii="Symbol" w:eastAsia="Times New Roman" w:hAnsi="Symbol" w:cs="Times New Roman"/>
          <w:color w:val="000000"/>
          <w:sz w:val="28"/>
          <w:szCs w:val="28"/>
          <w:lang w:val="kk-KZ" w:eastAsia="ru-RU"/>
        </w:rPr>
        <w:t></w:t>
      </w:r>
      <w:r w:rsidRPr="005A176C">
        <w:rPr>
          <w:rFonts w:ascii="Times New Roman" w:eastAsia="Times New Roman" w:hAnsi="Times New Roman" w:cs="Times New Roman"/>
          <w:color w:val="000000"/>
          <w:sz w:val="28"/>
          <w:szCs w:val="28"/>
          <w:lang w:val="kk-KZ" w:eastAsia="ru-RU"/>
        </w:rPr>
        <w:t>T</w:t>
      </w:r>
      <w:r w:rsidRPr="005A176C">
        <w:rPr>
          <w:rFonts w:ascii="Times New Roman" w:eastAsia="Times New Roman" w:hAnsi="Times New Roman" w:cs="Times New Roman"/>
          <w:color w:val="000000"/>
          <w:sz w:val="28"/>
          <w:szCs w:val="28"/>
          <w:vertAlign w:val="subscript"/>
          <w:lang w:val="kk-KZ" w:eastAsia="ru-RU"/>
        </w:rPr>
        <w:t>ac </w:t>
      </w:r>
      <w:r w:rsidRPr="005A176C">
        <w:rPr>
          <w:rFonts w:ascii="Times New Roman" w:eastAsia="Times New Roman" w:hAnsi="Times New Roman" w:cs="Times New Roman"/>
          <w:color w:val="000000"/>
          <w:sz w:val="28"/>
          <w:szCs w:val="28"/>
          <w:lang w:val="kk-KZ" w:eastAsia="ru-RU"/>
        </w:rPr>
        <w:t>= 10; 0,1 </w:t>
      </w:r>
      <w:r w:rsidRPr="005A176C">
        <w:rPr>
          <w:rFonts w:ascii="Times New Roman" w:eastAsia="Times New Roman" w:hAnsi="Times New Roman" w:cs="Times New Roman"/>
          <w:color w:val="000000"/>
          <w:sz w:val="28"/>
          <w:szCs w:val="28"/>
          <w:vertAlign w:val="superscript"/>
          <w:lang w:val="kk-KZ" w:eastAsia="ru-RU"/>
        </w:rPr>
        <w:t>0</w:t>
      </w:r>
      <w:r w:rsidRPr="005A176C">
        <w:rPr>
          <w:rFonts w:ascii="Times New Roman" w:eastAsia="Times New Roman" w:hAnsi="Times New Roman" w:cs="Times New Roman"/>
          <w:color w:val="000000"/>
          <w:sz w:val="28"/>
          <w:szCs w:val="28"/>
          <w:lang w:val="kk-KZ" w:eastAsia="ru-RU"/>
        </w:rPr>
        <w:t>C-дегі судың қаныққан буы тамшылы шықтанғанда тамшыларының бастапқы өрелері R</w:t>
      </w:r>
      <w:r w:rsidRPr="005A176C">
        <w:rPr>
          <w:rFonts w:ascii="Times New Roman" w:eastAsia="Times New Roman" w:hAnsi="Times New Roman" w:cs="Times New Roman"/>
          <w:color w:val="000000"/>
          <w:sz w:val="28"/>
          <w:szCs w:val="28"/>
          <w:vertAlign w:val="subscript"/>
          <w:lang w:val="kk-KZ" w:eastAsia="ru-RU"/>
        </w:rPr>
        <w:t>еңк</w:t>
      </w:r>
      <w:r w:rsidRPr="005A176C">
        <w:rPr>
          <w:rFonts w:ascii="Times New Roman" w:eastAsia="Times New Roman" w:hAnsi="Times New Roman" w:cs="Times New Roman"/>
          <w:color w:val="000000"/>
          <w:sz w:val="28"/>
          <w:szCs w:val="28"/>
          <w:lang w:val="kk-KZ" w:eastAsia="ru-RU"/>
        </w:rPr>
        <w:t> = 0,002, 0,2 мк сәйкесті болады.</w:t>
      </w:r>
    </w:p>
    <w:p w:rsidR="005A176C" w:rsidRPr="005A176C" w:rsidRDefault="005A176C" w:rsidP="005A176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Тамшының қозғалымдық тетіктері арқылы будың тамшылы шықтануындағы жылу беру еселеуіші 40 ÷ 100 кВт/(м</w:t>
      </w:r>
      <w:r w:rsidRPr="005A176C">
        <w:rPr>
          <w:rFonts w:ascii="Times New Roman" w:eastAsia="Times New Roman" w:hAnsi="Times New Roman" w:cs="Times New Roman"/>
          <w:color w:val="000000"/>
          <w:sz w:val="28"/>
          <w:szCs w:val="28"/>
          <w:vertAlign w:val="superscript"/>
          <w:lang w:val="kk-KZ" w:eastAsia="ru-RU"/>
        </w:rPr>
        <w:t>2</w:t>
      </w:r>
      <w:r w:rsidRPr="005A176C">
        <w:rPr>
          <w:rFonts w:ascii="Times New Roman" w:eastAsia="Times New Roman" w:hAnsi="Times New Roman" w:cs="Times New Roman"/>
          <w:color w:val="000000"/>
          <w:sz w:val="28"/>
          <w:szCs w:val="28"/>
          <w:lang w:val="kk-KZ" w:eastAsia="ru-RU"/>
        </w:rPr>
        <w:t>К)-ге жетіп, үлдірлі шықтануындағыдан (7 ÷ 12 кВт/(м</w:t>
      </w:r>
      <w:r w:rsidRPr="005A176C">
        <w:rPr>
          <w:rFonts w:ascii="Times New Roman" w:eastAsia="Times New Roman" w:hAnsi="Times New Roman" w:cs="Times New Roman"/>
          <w:color w:val="000000"/>
          <w:sz w:val="28"/>
          <w:szCs w:val="28"/>
          <w:vertAlign w:val="superscript"/>
          <w:lang w:val="kk-KZ" w:eastAsia="ru-RU"/>
        </w:rPr>
        <w:t>2</w:t>
      </w:r>
      <w:r w:rsidRPr="005A176C">
        <w:rPr>
          <w:rFonts w:ascii="Times New Roman" w:eastAsia="Times New Roman" w:hAnsi="Times New Roman" w:cs="Times New Roman"/>
          <w:color w:val="000000"/>
          <w:sz w:val="28"/>
          <w:szCs w:val="28"/>
          <w:lang w:val="kk-KZ" w:eastAsia="ru-RU"/>
        </w:rPr>
        <w:t>К)) 10 ÷ 15 есе, ал біртекті ортаның жылу беру еселеуішінен 10</w:t>
      </w:r>
      <w:r w:rsidRPr="005A176C">
        <w:rPr>
          <w:rFonts w:ascii="Times New Roman" w:eastAsia="Times New Roman" w:hAnsi="Times New Roman" w:cs="Times New Roman"/>
          <w:color w:val="000000"/>
          <w:sz w:val="28"/>
          <w:szCs w:val="28"/>
          <w:vertAlign w:val="superscript"/>
          <w:lang w:val="kk-KZ" w:eastAsia="ru-RU"/>
        </w:rPr>
        <w:t>3  </w:t>
      </w:r>
      <w:r w:rsidRPr="005A176C">
        <w:rPr>
          <w:rFonts w:ascii="Times New Roman" w:eastAsia="Times New Roman" w:hAnsi="Times New Roman" w:cs="Times New Roman"/>
          <w:color w:val="000000"/>
          <w:sz w:val="28"/>
          <w:szCs w:val="28"/>
          <w:lang w:val="kk-KZ" w:eastAsia="ru-RU"/>
        </w:rPr>
        <w:t>÷ 10</w:t>
      </w:r>
      <w:r w:rsidRPr="005A176C">
        <w:rPr>
          <w:rFonts w:ascii="Times New Roman" w:eastAsia="Times New Roman" w:hAnsi="Times New Roman" w:cs="Times New Roman"/>
          <w:color w:val="000000"/>
          <w:sz w:val="28"/>
          <w:szCs w:val="28"/>
          <w:vertAlign w:val="superscript"/>
          <w:lang w:val="kk-KZ" w:eastAsia="ru-RU"/>
        </w:rPr>
        <w:t>4</w:t>
      </w:r>
      <w:r w:rsidRPr="005A176C">
        <w:rPr>
          <w:rFonts w:ascii="Times New Roman" w:eastAsia="Times New Roman" w:hAnsi="Times New Roman" w:cs="Times New Roman"/>
          <w:color w:val="000000"/>
          <w:sz w:val="28"/>
          <w:szCs w:val="28"/>
          <w:lang w:val="kk-KZ" w:eastAsia="ru-RU"/>
        </w:rPr>
        <w:t> есе асады.</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Тік және жатық жазық дене мен құбырлардың беттерінде тамшылы шықталған қозғалмайтын қаныққан будың жылу беру еселеуішін В.П. Исачен-конің 1962 жылы ұсынған ұқсастық теңдеуімен анықтауға болады         (16.32)</w:t>
      </w:r>
    </w:p>
    <w:p w:rsidR="005A176C" w:rsidRPr="005A176C" w:rsidRDefault="005A176C" w:rsidP="005A176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5A176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286000" cy="1371600"/>
            <wp:effectExtent l="0" t="0" r="0" b="0"/>
            <wp:wrapSquare wrapText="bothSides"/>
            <wp:docPr id="44" name="Рисунок 44" descr="C:\Users\GDyusembaeva\Desktop\Жылума4ызалмасу лекция_files\image6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608.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28600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color w:val="000000"/>
          <w:sz w:val="28"/>
          <w:szCs w:val="28"/>
          <w:vertAlign w:val="subscript"/>
          <w:lang w:eastAsia="ru-RU"/>
        </w:rPr>
        <w:drawing>
          <wp:inline distT="0" distB="0" distL="0" distR="0">
            <wp:extent cx="3245485" cy="566420"/>
            <wp:effectExtent l="0" t="0" r="0" b="5080"/>
            <wp:docPr id="3" name="Рисунок 3" descr="C:\Users\GDyusembaeva\Desktop\Жылума4ызалмасу лекция_files\image6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GDyusembaeva\Desktop\Жылума4ызалмасу лекция_files\image609.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45485" cy="56642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Іс жүзінде lg</w:t>
      </w:r>
      <w:r>
        <w:rPr>
          <w:rFonts w:ascii="Times New Roman" w:eastAsia="Times New Roman" w:hAnsi="Times New Roman" w:cs="Times New Roman"/>
          <w:noProof/>
          <w:color w:val="000000"/>
          <w:sz w:val="28"/>
          <w:szCs w:val="28"/>
          <w:lang w:eastAsia="ru-RU"/>
        </w:rPr>
        <w:drawing>
          <wp:inline distT="0" distB="0" distL="0" distR="0">
            <wp:extent cx="193040" cy="206375"/>
            <wp:effectExtent l="0" t="0" r="0" b="3175"/>
            <wp:docPr id="2" name="Рисунок 2" descr="C:\Users\GDyusembaeva\Desktop\Жылума4ызалмасу лекция_files\image6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GDyusembaeva\Desktop\Жылума4ызалмасу лекция_files\image610.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3040" cy="206375"/>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 f(lg(t</w:t>
      </w:r>
      <w:r>
        <w:rPr>
          <w:rFonts w:ascii="Times New Roman" w:eastAsia="Times New Roman" w:hAnsi="Times New Roman" w:cs="Times New Roman"/>
          <w:noProof/>
          <w:color w:val="000000"/>
          <w:sz w:val="28"/>
          <w:szCs w:val="28"/>
          <w:vertAlign w:val="subscript"/>
          <w:lang w:eastAsia="ru-RU"/>
        </w:rPr>
        <w:drawing>
          <wp:inline distT="0" distB="0" distL="0" distR="0">
            <wp:extent cx="102870" cy="283210"/>
            <wp:effectExtent l="0" t="0" r="0" b="2540"/>
            <wp:docPr id="1" name="Рисунок 1" descr="C:\Users\GDyusembaeva\Desktop\Жылума4ызалмасу лекция_files\image6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GDyusembaeva\Desktop\Жылума4ызалмасу лекция_files\image611.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02870" cy="283210"/>
                    </a:xfrm>
                    <a:prstGeom prst="rect">
                      <a:avLst/>
                    </a:prstGeom>
                    <a:noFill/>
                    <a:ln>
                      <a:noFill/>
                    </a:ln>
                  </pic:spPr>
                </pic:pic>
              </a:graphicData>
            </a:graphic>
          </wp:inline>
        </w:drawing>
      </w:r>
      <w:r w:rsidRPr="005A176C">
        <w:rPr>
          <w:rFonts w:ascii="Times New Roman" w:eastAsia="Times New Roman" w:hAnsi="Times New Roman" w:cs="Times New Roman"/>
          <w:color w:val="000000"/>
          <w:sz w:val="28"/>
          <w:szCs w:val="28"/>
          <w:lang w:val="kk-KZ" w:eastAsia="ru-RU"/>
        </w:rPr>
        <w:t> - t</w:t>
      </w:r>
      <w:r w:rsidRPr="005A176C">
        <w:rPr>
          <w:rFonts w:ascii="Times New Roman" w:eastAsia="Times New Roman" w:hAnsi="Times New Roman" w:cs="Times New Roman"/>
          <w:color w:val="000000"/>
          <w:sz w:val="28"/>
          <w:szCs w:val="28"/>
          <w:vertAlign w:val="subscript"/>
          <w:lang w:val="kk-KZ" w:eastAsia="ru-RU"/>
        </w:rPr>
        <w:t>д</w:t>
      </w:r>
      <w:r w:rsidRPr="005A176C">
        <w:rPr>
          <w:rFonts w:ascii="Times New Roman" w:eastAsia="Times New Roman" w:hAnsi="Times New Roman" w:cs="Times New Roman"/>
          <w:color w:val="000000"/>
          <w:sz w:val="28"/>
          <w:szCs w:val="28"/>
          <w:lang w:val="kk-KZ" w:eastAsia="ru-RU"/>
        </w:rPr>
        <w:t>)) сызбағы (16.7 суретті қ.) арқылы жылу беру еселеуіші ([α] = Вт/(м</w:t>
      </w:r>
      <w:r w:rsidRPr="005A176C">
        <w:rPr>
          <w:rFonts w:ascii="Times New Roman" w:eastAsia="Times New Roman" w:hAnsi="Times New Roman" w:cs="Times New Roman"/>
          <w:color w:val="000000"/>
          <w:sz w:val="28"/>
          <w:szCs w:val="28"/>
          <w:vertAlign w:val="superscript"/>
          <w:lang w:val="kk-KZ" w:eastAsia="ru-RU"/>
        </w:rPr>
        <w:t>2</w:t>
      </w:r>
      <w:r w:rsidRPr="005A176C">
        <w:rPr>
          <w:rFonts w:ascii="Times New Roman" w:eastAsia="Times New Roman" w:hAnsi="Times New Roman" w:cs="Times New Roman"/>
          <w:color w:val="000000"/>
          <w:sz w:val="28"/>
          <w:szCs w:val="28"/>
          <w:lang w:val="kk-KZ" w:eastAsia="ru-RU"/>
        </w:rPr>
        <w:t>К)) оңай табылады. Бұл тәуелділік ең алдымен (16.31)-ге сәйкесті өседі, ал әрі қарай шықтың көбеюімен жылулық кедергі өсіп, жылу беру қарқыны төмендейді.</w:t>
      </w:r>
    </w:p>
    <w:p w:rsidR="00D51684" w:rsidRPr="005A176C" w:rsidRDefault="00D51684">
      <w:pPr>
        <w:rPr>
          <w:lang w:val="kk-KZ"/>
        </w:rPr>
      </w:pPr>
      <w:bookmarkStart w:id="0" w:name="_GoBack"/>
      <w:bookmarkEnd w:id="0"/>
    </w:p>
    <w:sectPr w:rsidR="00D51684" w:rsidRPr="005A17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137"/>
    <w:rsid w:val="005A176C"/>
    <w:rsid w:val="00D51684"/>
    <w:rsid w:val="00D541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uiPriority w:val="99"/>
    <w:semiHidden/>
    <w:unhideWhenUsed/>
    <w:rsid w:val="005A176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Основной текст с отступом 3 Знак"/>
    <w:basedOn w:val="a0"/>
    <w:link w:val="3"/>
    <w:uiPriority w:val="99"/>
    <w:semiHidden/>
    <w:rsid w:val="005A176C"/>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5A176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A17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uiPriority w:val="99"/>
    <w:semiHidden/>
    <w:unhideWhenUsed/>
    <w:rsid w:val="005A176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Основной текст с отступом 3 Знак"/>
    <w:basedOn w:val="a0"/>
    <w:link w:val="3"/>
    <w:uiPriority w:val="99"/>
    <w:semiHidden/>
    <w:rsid w:val="005A176C"/>
    <w:rPr>
      <w:rFonts w:ascii="Times New Roman" w:eastAsia="Times New Roman" w:hAnsi="Times New Roman" w:cs="Times New Roman"/>
      <w:sz w:val="24"/>
      <w:szCs w:val="24"/>
      <w:lang w:eastAsia="ru-RU"/>
    </w:rPr>
  </w:style>
  <w:style w:type="paragraph" w:styleId="a3">
    <w:name w:val="Balloon Text"/>
    <w:basedOn w:val="a"/>
    <w:link w:val="a4"/>
    <w:uiPriority w:val="99"/>
    <w:semiHidden/>
    <w:unhideWhenUsed/>
    <w:rsid w:val="005A176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A17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9776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3" Type="http://schemas.openxmlformats.org/officeDocument/2006/relationships/settings" Target="settings.xml"/><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47" Type="http://schemas.openxmlformats.org/officeDocument/2006/relationships/image" Target="media/image43.gif"/><Relationship Id="rId50" Type="http://schemas.openxmlformats.org/officeDocument/2006/relationships/image" Target="media/image46.gif"/><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gif"/><Relationship Id="rId46" Type="http://schemas.openxmlformats.org/officeDocument/2006/relationships/image" Target="media/image42.gif"/><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gif"/><Relationship Id="rId41" Type="http://schemas.openxmlformats.org/officeDocument/2006/relationships/image" Target="media/image37.gif"/><Relationship Id="rId54"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jpeg"/><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gif"/><Relationship Id="rId53"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gif"/><Relationship Id="rId36" Type="http://schemas.openxmlformats.org/officeDocument/2006/relationships/image" Target="media/image32.gif"/><Relationship Id="rId49" Type="http://schemas.openxmlformats.org/officeDocument/2006/relationships/image" Target="media/image45.jpeg"/><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image" Target="media/image27.gif"/><Relationship Id="rId44" Type="http://schemas.openxmlformats.org/officeDocument/2006/relationships/image" Target="media/image40.jpeg"/><Relationship Id="rId52" Type="http://schemas.openxmlformats.org/officeDocument/2006/relationships/image" Target="media/image48.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jpeg"/><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gif"/><Relationship Id="rId35" Type="http://schemas.openxmlformats.org/officeDocument/2006/relationships/image" Target="media/image31.gif"/><Relationship Id="rId43" Type="http://schemas.openxmlformats.org/officeDocument/2006/relationships/image" Target="media/image39.gif"/><Relationship Id="rId48" Type="http://schemas.openxmlformats.org/officeDocument/2006/relationships/image" Target="media/image44.gif"/><Relationship Id="rId8" Type="http://schemas.openxmlformats.org/officeDocument/2006/relationships/image" Target="media/image4.jpeg"/><Relationship Id="rId51" Type="http://schemas.openxmlformats.org/officeDocument/2006/relationships/image" Target="media/image47.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870</Words>
  <Characters>4959</Characters>
  <Application>Microsoft Office Word</Application>
  <DocSecurity>0</DocSecurity>
  <Lines>41</Lines>
  <Paragraphs>11</Paragraphs>
  <ScaleCrop>false</ScaleCrop>
  <Company>SPecialiST RePack</Company>
  <LinksUpToDate>false</LinksUpToDate>
  <CharactersWithSpaces>5818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2019-02-13T08:18:00Z</dcterms:created>
  <dcterms:modified xsi:type="dcterms:W3CDTF">2019-02-13T08:19:00Z</dcterms:modified>
</cp:coreProperties>
</file>